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AF" w:rsidRPr="00CD7B47" w:rsidRDefault="005339AF" w:rsidP="00A45B77">
      <w:pPr>
        <w:widowControl w:val="0"/>
        <w:spacing w:line="360" w:lineRule="auto"/>
        <w:ind w:left="-1800" w:right="-241"/>
        <w:jc w:val="both"/>
        <w:rPr>
          <w:rFonts w:ascii="Arial Narrow" w:hAnsi="Arial Narrow" w:cs="Arial"/>
          <w:b/>
          <w:bCs/>
          <w:sz w:val="32"/>
          <w:szCs w:val="32"/>
          <w:lang w:val="en-GB"/>
        </w:rPr>
      </w:pPr>
    </w:p>
    <w:p w:rsidR="005339AF" w:rsidRPr="00CD7B47" w:rsidRDefault="005339AF" w:rsidP="00A45B77">
      <w:pPr>
        <w:widowControl w:val="0"/>
        <w:spacing w:line="360" w:lineRule="auto"/>
        <w:ind w:left="-1800" w:right="-241"/>
        <w:jc w:val="both"/>
        <w:rPr>
          <w:rFonts w:ascii="Arial Narrow" w:hAnsi="Arial Narrow" w:cs="Arial"/>
          <w:b/>
          <w:bCs/>
          <w:sz w:val="32"/>
          <w:szCs w:val="32"/>
          <w:lang w:val="en-GB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32"/>
          <w:szCs w:val="32"/>
          <w:lang w:val="en-GB"/>
        </w:rPr>
      </w:pPr>
      <w:r w:rsidRPr="00CD7B47">
        <w:rPr>
          <w:rFonts w:ascii="Arial Narrow" w:hAnsi="Arial Narrow" w:cs="Arial"/>
          <w:b/>
          <w:bCs/>
          <w:sz w:val="32"/>
          <w:szCs w:val="32"/>
          <w:lang w:val="en-GB"/>
        </w:rPr>
        <w:t>REPUBLIKA HRVATSKA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32"/>
          <w:szCs w:val="32"/>
          <w:lang w:val="en-GB"/>
        </w:rPr>
      </w:pPr>
      <w:r w:rsidRPr="00CD7B47">
        <w:rPr>
          <w:rFonts w:ascii="Arial Narrow" w:hAnsi="Arial Narrow" w:cs="Arial"/>
          <w:b/>
          <w:bCs/>
          <w:sz w:val="32"/>
          <w:szCs w:val="32"/>
          <w:lang w:val="en-GB"/>
        </w:rPr>
        <w:t>OSNOVNA ŠKOLA TONE PERUŠKA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32"/>
          <w:szCs w:val="32"/>
          <w:lang w:val="pl-PL"/>
        </w:rPr>
      </w:pPr>
      <w:r w:rsidRPr="00CD7B47">
        <w:rPr>
          <w:rFonts w:ascii="Arial Narrow" w:hAnsi="Arial Narrow" w:cs="Arial"/>
          <w:b/>
          <w:bCs/>
          <w:sz w:val="32"/>
          <w:szCs w:val="32"/>
          <w:lang w:val="pl-PL"/>
        </w:rPr>
        <w:t>P  U  L  A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32"/>
          <w:szCs w:val="3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</w:pPr>
      <w:r w:rsidRPr="00CD7B47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GODIŠNJI PLAN I PROGRAM RADA</w:t>
      </w:r>
    </w:p>
    <w:p w:rsidR="005339AF" w:rsidRPr="00CD7B47" w:rsidRDefault="00917E92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</w:pPr>
      <w:r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ZA 202</w:t>
      </w:r>
      <w:r w:rsidR="009E389F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1</w:t>
      </w:r>
      <w:r w:rsidR="004A29EF" w:rsidRPr="00CD7B47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./20</w:t>
      </w:r>
      <w:r w:rsidR="008D2AC1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2</w:t>
      </w:r>
      <w:r w:rsidR="009E389F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2</w:t>
      </w:r>
      <w:r w:rsidR="005339AF" w:rsidRPr="00CD7B47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. ŠKOLSKU GODINU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color w:val="002060"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5339AF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P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5339AF" w:rsidRPr="00CD7B47" w:rsidRDefault="009E389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>
        <w:rPr>
          <w:rFonts w:ascii="Arial Narrow" w:hAnsi="Arial Narrow" w:cs="Arial"/>
          <w:b/>
          <w:bCs/>
          <w:sz w:val="28"/>
          <w:szCs w:val="28"/>
          <w:lang w:val="pl-PL"/>
        </w:rPr>
        <w:t>Pula, rujan 2021</w:t>
      </w:r>
      <w:r w:rsidR="005339AF" w:rsidRPr="00CD7B47">
        <w:rPr>
          <w:rFonts w:ascii="Arial Narrow" w:hAnsi="Arial Narrow" w:cs="Arial"/>
          <w:b/>
          <w:bCs/>
          <w:sz w:val="28"/>
          <w:szCs w:val="28"/>
          <w:lang w:val="pl-PL"/>
        </w:rPr>
        <w:t>.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OSNOVNI PODACI O OSNOVNOJ ŠKOLI TONE PERUŠKA PULA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(osobna karta škole)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Osnovna škola</w:t>
      </w:r>
      <w:r w:rsidRPr="00CD7B47">
        <w:rPr>
          <w:rFonts w:ascii="Arial Narrow" w:hAnsi="Arial Narrow" w:cs="Arial"/>
          <w:sz w:val="24"/>
          <w:szCs w:val="24"/>
          <w:lang w:val="pl-PL"/>
        </w:rPr>
        <w:tab/>
      </w:r>
      <w:r w:rsidRPr="00CD7B47">
        <w:rPr>
          <w:rFonts w:ascii="Arial Narrow" w:hAnsi="Arial Narrow" w:cs="Arial"/>
          <w:sz w:val="24"/>
          <w:szCs w:val="24"/>
          <w:lang w:val="pl-PL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TONE PERUŠKA PULA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>Adresa: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="002B201C" w:rsidRPr="00CD7B47">
        <w:rPr>
          <w:rFonts w:ascii="Arial Narrow" w:hAnsi="Arial Narrow" w:cs="Arial"/>
          <w:b/>
          <w:bCs/>
          <w:sz w:val="24"/>
          <w:szCs w:val="24"/>
          <w:lang w:val="it-IT"/>
        </w:rPr>
        <w:t>POLJANA SVETOG</w:t>
      </w:r>
      <w:r w:rsidRPr="00CD7B47"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 MARTINA 6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>Broj i naziv pošte: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it-IT"/>
        </w:rPr>
        <w:t>52100 PULA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>Brojevi  telefona: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540-146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ravnatelj</w:t>
      </w:r>
    </w:p>
    <w:p w:rsidR="005339AF" w:rsidRPr="00CD7B47" w:rsidRDefault="005339AF" w:rsidP="00F661F8">
      <w:pPr>
        <w:widowControl w:val="0"/>
        <w:spacing w:line="360" w:lineRule="auto"/>
        <w:ind w:left="2160"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 xml:space="preserve">540- 532  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tajništvo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218-560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računovođa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540-626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psiholog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 xml:space="preserve">381-769        </w:t>
      </w:r>
      <w:r w:rsid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>pedagog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  <w:t>382-395</w:t>
      </w:r>
      <w:r w:rsidRPr="00CD7B47">
        <w:rPr>
          <w:rFonts w:ascii="Arial Narrow" w:hAnsi="Arial Narrow" w:cs="Arial"/>
          <w:sz w:val="24"/>
          <w:szCs w:val="24"/>
          <w:lang w:val="pt-BR"/>
        </w:rPr>
        <w:tab/>
        <w:t>knjižnica</w:t>
      </w:r>
    </w:p>
    <w:p w:rsidR="00AD5F3B" w:rsidRPr="00CD7B47" w:rsidRDefault="00AD5F3B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E mail : </w:t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hyperlink r:id="rId8" w:history="1">
        <w:r w:rsidRPr="00CD7B47">
          <w:rPr>
            <w:rStyle w:val="Hiperveza"/>
            <w:rFonts w:ascii="Arial Narrow" w:hAnsi="Arial Narrow" w:cs="Arial"/>
            <w:sz w:val="24"/>
            <w:szCs w:val="24"/>
            <w:lang w:val="pt-BR"/>
          </w:rPr>
          <w:t>ured@os-tperuska-pu.skole.hr</w:t>
        </w:r>
      </w:hyperlink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  <w:t>knjiznica.tperusko@pu.htnet.hr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Županija:</w:t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>ISTARSKA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2835"/>
      </w:tblGrid>
      <w:tr w:rsidR="005339AF" w:rsidRPr="00CD7B4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Razred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Broj u</w:t>
            </w: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enika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Broj razrednih odjela</w:t>
            </w:r>
          </w:p>
        </w:tc>
      </w:tr>
      <w:tr w:rsidR="005339AF" w:rsidRPr="00CD7B47"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C94B0B" w:rsidP="00EB4D60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1.- 4</w:t>
            </w:r>
            <w:r w:rsidR="005339AF" w:rsidRPr="00CD7B4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9E389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</w:tr>
      <w:tr w:rsidR="005339AF" w:rsidRPr="00CD7B4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CD7B47" w:rsidRDefault="00C94B0B" w:rsidP="00C94B0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5339AF" w:rsidRPr="00CD7B47">
              <w:rPr>
                <w:rFonts w:ascii="Arial Narrow" w:hAnsi="Arial Narrow" w:cs="Arial"/>
                <w:sz w:val="24"/>
                <w:szCs w:val="24"/>
              </w:rPr>
              <w:t>. -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 xml:space="preserve"> 8</w:t>
            </w:r>
            <w:r w:rsidR="005339AF" w:rsidRPr="00CD7B4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CD7B47" w:rsidRDefault="009E389F" w:rsidP="009E389F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</w:tr>
      <w:tr w:rsidR="005339AF" w:rsidRPr="00CD7B4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CD7B47" w:rsidRDefault="005339AF" w:rsidP="00213AFB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Ukupno učenika i učenica</w:t>
            </w:r>
          </w:p>
          <w:p w:rsidR="005339AF" w:rsidRPr="00CD7B47" w:rsidRDefault="005339AF" w:rsidP="00213AFB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CD7B47" w:rsidRDefault="009E389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</w:tr>
    </w:tbl>
    <w:p w:rsidR="005339AF" w:rsidRPr="00CD7B47" w:rsidRDefault="005339AF" w:rsidP="00532CD3">
      <w:pPr>
        <w:widowControl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5339AF" w:rsidRPr="00CD7B47" w:rsidRDefault="005339AF" w:rsidP="008D2AD4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en-GB"/>
        </w:rPr>
        <w:t xml:space="preserve">Ravnatelj škole: </w:t>
      </w:r>
      <w:r w:rsidRPr="00CD7B47">
        <w:rPr>
          <w:rFonts w:ascii="Arial Narrow" w:hAnsi="Arial Narrow" w:cs="Arial"/>
          <w:sz w:val="24"/>
          <w:szCs w:val="24"/>
          <w:lang w:val="en-GB"/>
        </w:rPr>
        <w:tab/>
      </w:r>
      <w:r w:rsidRPr="00CD7B47">
        <w:rPr>
          <w:rFonts w:ascii="Arial Narrow" w:hAnsi="Arial Narrow" w:cs="Arial"/>
          <w:sz w:val="24"/>
          <w:szCs w:val="24"/>
          <w:lang w:val="en-GB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Kristijan Cinkopan,</w:t>
      </w:r>
      <w:r w:rsidR="002B201C" w:rsidRPr="00CD7B47">
        <w:rPr>
          <w:rFonts w:ascii="Arial Narrow" w:hAnsi="Arial Narrow" w:cs="Arial"/>
          <w:b/>
          <w:bCs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prof.TZK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br/>
        <w:t>Podru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ne razredne odjele škola nema.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Voditelja smjene nema.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7B498A" w:rsidRPr="00CD7B47" w:rsidRDefault="007B498A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Pr="00CD7B47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lastRenderedPageBreak/>
        <w:tab/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Na temelju odredaba Zakona o osnovnom školstvu i Zakona o javnim ustanovama Republike Hrvats</w:t>
      </w:r>
      <w:r w:rsidR="00EB4D60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ke, te Statuta OŠ Tone Peruška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Pul</w:t>
      </w:r>
      <w:r w:rsidR="00EB4D60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, ravnatelj podnosi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</w:p>
    <w:p w:rsidR="005339AF" w:rsidRPr="00CD7B47" w:rsidRDefault="005339AF" w:rsidP="004D37F6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GODIŠ</w:t>
      </w:r>
      <w:r w:rsidR="009E389F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NJI PLAN I PROGRAM RADA ZA 2021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./20</w:t>
      </w:r>
      <w:r w:rsidR="008D2AC1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2</w:t>
      </w:r>
      <w:r w:rsidR="009E389F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2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. ŠKOLSKU GODINU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1.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ab/>
        <w:t>UVJETI RADA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1.1.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ab/>
        <w:t>Podaci o školskom podru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ju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</w:p>
    <w:p w:rsidR="005339AF" w:rsidRPr="00CD7B47" w:rsidRDefault="005339AF" w:rsidP="002B201C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Upis 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enika 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u OŠ Tone Peruška Pula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odvijao se prema 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upisnom području formiranom na temelju 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postoje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mrež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škola. </w:t>
      </w:r>
    </w:p>
    <w:p w:rsidR="005339AF" w:rsidRPr="00CD7B47" w:rsidRDefault="005339AF" w:rsidP="002B201C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</w:rPr>
        <w:t>Zamolbe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za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upis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enika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koji nisu sa upisnog područja škole razmatraju se i prihvaćaju ili odbijaju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se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na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iteljskom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vije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u</w:t>
      </w:r>
      <w:r w:rsidR="002B2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O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Š </w:t>
      </w:r>
      <w:r w:rsidRPr="00CD7B47">
        <w:rPr>
          <w:rFonts w:ascii="Arial Narrow" w:hAnsi="Arial Narrow" w:cs="Arial"/>
          <w:color w:val="000000"/>
          <w:sz w:val="24"/>
          <w:szCs w:val="24"/>
        </w:rPr>
        <w:t>Tone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Peru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color w:val="000000"/>
          <w:sz w:val="24"/>
          <w:szCs w:val="24"/>
        </w:rPr>
        <w:t>ka</w:t>
      </w:r>
      <w:r w:rsidR="002B201C" w:rsidRPr="00CD7B47">
        <w:rPr>
          <w:rFonts w:ascii="Arial Narrow" w:hAnsi="Arial Narrow" w:cs="Arial"/>
          <w:color w:val="000000"/>
          <w:sz w:val="24"/>
          <w:szCs w:val="24"/>
        </w:rPr>
        <w:t xml:space="preserve"> Pula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ab/>
      </w:r>
      <w:r w:rsidR="000B2838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Upisno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podru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je</w:t>
      </w:r>
      <w:r w:rsidR="000B2838" w:rsidRPr="00CD7B47">
        <w:rPr>
          <w:rFonts w:ascii="Arial Narrow" w:hAnsi="Arial Narrow" w:cs="Arial"/>
          <w:color w:val="000000"/>
          <w:sz w:val="24"/>
          <w:szCs w:val="24"/>
        </w:rPr>
        <w:t xml:space="preserve"> škole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obuhva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gradsko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podru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Mjesnih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odbora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Arena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Centar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, </w:t>
      </w:r>
      <w:r w:rsidRPr="00CD7B47">
        <w:rPr>
          <w:rFonts w:ascii="Arial Narrow" w:hAnsi="Arial Narrow" w:cs="Arial"/>
          <w:color w:val="000000"/>
          <w:sz w:val="24"/>
          <w:szCs w:val="24"/>
        </w:rPr>
        <w:t>te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prigradska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podru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ja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Busoler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, </w:t>
      </w:r>
      <w:r w:rsidR="005E5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Jadreški, 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color w:val="000000"/>
          <w:sz w:val="24"/>
          <w:szCs w:val="24"/>
        </w:rPr>
        <w:t>katari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, Š</w:t>
      </w:r>
      <w:r w:rsidRPr="00CD7B47">
        <w:rPr>
          <w:rFonts w:ascii="Arial Narrow" w:hAnsi="Arial Narrow" w:cs="Arial"/>
          <w:color w:val="000000"/>
          <w:sz w:val="24"/>
          <w:szCs w:val="24"/>
        </w:rPr>
        <w:t>iki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Gregovica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color w:val="000000"/>
          <w:sz w:val="24"/>
          <w:szCs w:val="24"/>
        </w:rPr>
        <w:t>Prometna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povezanost</w:t>
      </w:r>
      <w:r w:rsidR="002B2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0B2838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pripadajućih </w:t>
      </w:r>
      <w:r w:rsidRPr="00CD7B47">
        <w:rPr>
          <w:rFonts w:ascii="Arial Narrow" w:hAnsi="Arial Narrow" w:cs="Arial"/>
          <w:color w:val="000000"/>
          <w:sz w:val="24"/>
          <w:szCs w:val="24"/>
        </w:rPr>
        <w:t>naselja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5E5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s</w:t>
      </w:r>
      <w:r w:rsidR="00AD5F3B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color w:val="000000"/>
          <w:sz w:val="24"/>
          <w:szCs w:val="24"/>
        </w:rPr>
        <w:t>kolom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zadovoljavaju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. </w:t>
      </w:r>
      <w:r w:rsidRPr="00CD7B47">
        <w:rPr>
          <w:rFonts w:ascii="Arial Narrow" w:hAnsi="Arial Narrow" w:cs="Arial"/>
          <w:color w:val="000000"/>
          <w:sz w:val="24"/>
          <w:szCs w:val="24"/>
          <w:lang w:val="da-DK"/>
        </w:rPr>
        <w:t>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  <w:lang w:val="da-DK"/>
        </w:rPr>
        <w:t>enici koriste gradski autobus koji ima stanicu ispred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color w:val="000000"/>
          <w:sz w:val="24"/>
          <w:szCs w:val="24"/>
          <w:lang w:val="da-DK"/>
        </w:rPr>
        <w:t>kole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color w:val="FF00FF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1.2. 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Prostorni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uvjeti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1.2.2. 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Unutra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nji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kolski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prostori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pl-PL"/>
        </w:rPr>
        <w:t>Organizacijom rada u jednoj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CD7B47">
        <w:rPr>
          <w:rFonts w:ascii="Arial Narrow" w:hAnsi="Arial Narrow" w:cs="Arial"/>
          <w:sz w:val="24"/>
          <w:szCs w:val="24"/>
          <w:lang w:val="pl-PL"/>
        </w:rPr>
        <w:t>jutarnjoj smjeni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sz w:val="24"/>
          <w:szCs w:val="24"/>
          <w:lang w:val="pl-PL"/>
        </w:rPr>
        <w:t>kolski prostor je maksimalno iskori</w:t>
      </w:r>
      <w:r w:rsidRPr="00CD7B47">
        <w:rPr>
          <w:rFonts w:ascii="Arial Narrow" w:hAnsi="Arial Narrow" w:cs="Arial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sz w:val="24"/>
          <w:szCs w:val="24"/>
          <w:lang w:val="pl-PL"/>
        </w:rPr>
        <w:t>ten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. 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pl-PL"/>
        </w:rPr>
        <w:t>Jedan od primarnih zadataka i u ovoj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šk</w:t>
      </w:r>
      <w:r w:rsidRPr="00CD7B47">
        <w:rPr>
          <w:rFonts w:ascii="Arial Narrow" w:hAnsi="Arial Narrow" w:cs="Arial"/>
          <w:sz w:val="24"/>
          <w:szCs w:val="24"/>
          <w:lang w:val="pl-PL"/>
        </w:rPr>
        <w:t>olskoj godini je daljnje pobolj</w:t>
      </w:r>
      <w:r w:rsidRPr="00CD7B47">
        <w:rPr>
          <w:rFonts w:ascii="Arial Narrow" w:hAnsi="Arial Narrow" w:cs="Arial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sz w:val="24"/>
          <w:szCs w:val="24"/>
          <w:lang w:val="pl-PL"/>
        </w:rPr>
        <w:t>anje uvjeta rada u u</w:t>
      </w:r>
      <w:r w:rsidRPr="00CD7B47">
        <w:rPr>
          <w:rFonts w:ascii="Arial Narrow" w:hAnsi="Arial Narrow" w:cs="Arial"/>
          <w:sz w:val="24"/>
          <w:szCs w:val="24"/>
          <w:lang w:val="hr-HR"/>
        </w:rPr>
        <w:t>čionicama potrebnim namještajem te opremanje nastavnim sr</w:t>
      </w:r>
      <w:r w:rsidRPr="00CD7B47">
        <w:rPr>
          <w:rFonts w:ascii="Arial Narrow" w:hAnsi="Arial Narrow" w:cs="Arial"/>
          <w:sz w:val="24"/>
          <w:szCs w:val="24"/>
          <w:lang w:val="pl-PL"/>
        </w:rPr>
        <w:t>edstvima i pomagalima kako bi 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ionice postale kabineti</w:t>
      </w:r>
      <w:r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</w:rPr>
        <w:t>Opremanje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će se vršiti u skladu sa financijskim sredstvima </w:t>
      </w:r>
      <w:r w:rsidR="005E501C" w:rsidRPr="00CD7B47">
        <w:rPr>
          <w:rFonts w:ascii="Arial Narrow" w:hAnsi="Arial Narrow" w:cs="Arial"/>
          <w:sz w:val="24"/>
          <w:szCs w:val="24"/>
          <w:lang w:val="hr-HR"/>
        </w:rPr>
        <w:t>škole, tj. sredstvima koje dobiv</w:t>
      </w:r>
      <w:r w:rsidRPr="00CD7B47">
        <w:rPr>
          <w:rFonts w:ascii="Arial Narrow" w:hAnsi="Arial Narrow" w:cs="Arial"/>
          <w:sz w:val="24"/>
          <w:szCs w:val="24"/>
          <w:lang w:val="hr-HR"/>
        </w:rPr>
        <w:t>amo od nadležnih institucija, odnosno grada, države te donacija.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</w:p>
    <w:p w:rsidR="005339AF" w:rsidRPr="00CD7B47" w:rsidRDefault="005339AF" w:rsidP="00693CDF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Oprema i nastavna pomagala koja nedostaju prema navodima predmetnih 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itelja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: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FF00FF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NASTAVNI PREDMET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OPREMA I POMAGALA KOJA NEDOSTAJU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4C7A00" w:rsidP="004C7A00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  <w:sz w:val="24"/>
          <w:szCs w:val="24"/>
          <w:lang w:val="pl-PL"/>
        </w:rPr>
        <w:t>Razredna nastava</w:t>
      </w:r>
      <w:r>
        <w:rPr>
          <w:rFonts w:ascii="Arial Narrow" w:hAnsi="Arial Narrow" w:cs="Arial"/>
          <w:sz w:val="24"/>
          <w:szCs w:val="24"/>
          <w:lang w:val="pl-PL"/>
        </w:rPr>
        <w:tab/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-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ab/>
      </w:r>
      <w:r w:rsidR="009E389F">
        <w:rPr>
          <w:rFonts w:ascii="Arial Narrow" w:hAnsi="Arial Narrow" w:cs="Arial"/>
          <w:sz w:val="24"/>
          <w:szCs w:val="24"/>
          <w:lang w:val="pl-PL"/>
        </w:rPr>
        <w:t xml:space="preserve">zamjena starih </w:t>
      </w:r>
      <w:r w:rsidR="007D60DB">
        <w:rPr>
          <w:rFonts w:ascii="Arial Narrow" w:hAnsi="Arial Narrow" w:cs="Arial"/>
          <w:sz w:val="24"/>
          <w:szCs w:val="24"/>
          <w:lang w:val="pl-PL"/>
        </w:rPr>
        <w:t>računal</w:t>
      </w:r>
      <w:r w:rsidR="00E925AF" w:rsidRPr="00CD7B47">
        <w:rPr>
          <w:rFonts w:ascii="Arial Narrow" w:hAnsi="Arial Narrow" w:cs="Arial"/>
          <w:sz w:val="24"/>
          <w:szCs w:val="24"/>
          <w:lang w:val="pl-PL"/>
        </w:rPr>
        <w:t>a</w:t>
      </w:r>
      <w:r>
        <w:rPr>
          <w:rFonts w:ascii="Arial Narrow" w:hAnsi="Arial Narrow" w:cs="Arial"/>
          <w:sz w:val="24"/>
          <w:szCs w:val="24"/>
          <w:lang w:val="pl-PL"/>
        </w:rPr>
        <w:t xml:space="preserve">, zamjena i popravak 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>školskih klupa i stolica</w:t>
      </w:r>
      <w:r w:rsidR="00FD6FC5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>te</w:t>
      </w:r>
      <w:r w:rsidR="00FD6FC5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tekuće </w:t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održavanje</w:t>
      </w:r>
      <w:r>
        <w:rPr>
          <w:rFonts w:ascii="Arial Narrow" w:hAnsi="Arial Narrow" w:cs="Arial"/>
          <w:sz w:val="24"/>
          <w:szCs w:val="24"/>
          <w:lang w:val="hr-HR"/>
        </w:rPr>
        <w:t xml:space="preserve"> n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amještaja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D60DB" w:rsidRDefault="005339AF" w:rsidP="007D60DB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Predmetna nastava</w:t>
      </w:r>
      <w:r w:rsidRPr="00CD7B47">
        <w:rPr>
          <w:rFonts w:ascii="Arial Narrow" w:hAnsi="Arial Narrow" w:cs="Arial"/>
          <w:sz w:val="24"/>
          <w:szCs w:val="24"/>
          <w:lang w:val="hr-HR"/>
        </w:rPr>
        <w:tab/>
        <w:t>-</w:t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pl-PL"/>
        </w:rPr>
        <w:t>zamjena starih računal</w:t>
      </w:r>
      <w:r w:rsidR="007D60DB" w:rsidRPr="00CD7B47">
        <w:rPr>
          <w:rFonts w:ascii="Arial Narrow" w:hAnsi="Arial Narrow" w:cs="Arial"/>
          <w:sz w:val="24"/>
          <w:szCs w:val="24"/>
          <w:lang w:val="pl-PL"/>
        </w:rPr>
        <w:t>a</w:t>
      </w:r>
      <w:r w:rsidR="007D60DB">
        <w:rPr>
          <w:rFonts w:ascii="Arial Narrow" w:hAnsi="Arial Narrow" w:cs="Arial"/>
          <w:sz w:val="24"/>
          <w:szCs w:val="24"/>
          <w:lang w:val="pl-PL"/>
        </w:rPr>
        <w:t xml:space="preserve">, zamjena i popravak </w:t>
      </w:r>
      <w:r w:rsidR="007D60DB" w:rsidRPr="00CD7B47">
        <w:rPr>
          <w:rFonts w:ascii="Arial Narrow" w:hAnsi="Arial Narrow" w:cs="Arial"/>
          <w:sz w:val="24"/>
          <w:szCs w:val="24"/>
          <w:lang w:val="pl-PL"/>
        </w:rPr>
        <w:t xml:space="preserve">školskih klupa i stolica te </w:t>
      </w:r>
      <w:r w:rsidR="007D60DB" w:rsidRPr="00CD7B47">
        <w:rPr>
          <w:rFonts w:ascii="Arial Narrow" w:hAnsi="Arial Narrow" w:cs="Arial"/>
          <w:sz w:val="24"/>
          <w:szCs w:val="24"/>
          <w:lang w:val="hr-HR"/>
        </w:rPr>
        <w:t xml:space="preserve">tekuće </w:t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>
        <w:rPr>
          <w:rFonts w:ascii="Arial Narrow" w:hAnsi="Arial Narrow" w:cs="Arial"/>
          <w:sz w:val="24"/>
          <w:szCs w:val="24"/>
          <w:lang w:val="hr-HR"/>
        </w:rPr>
        <w:tab/>
      </w:r>
      <w:r w:rsidR="007D60DB" w:rsidRPr="00CD7B47">
        <w:rPr>
          <w:rFonts w:ascii="Arial Narrow" w:hAnsi="Arial Narrow" w:cs="Arial"/>
          <w:sz w:val="24"/>
          <w:szCs w:val="24"/>
          <w:lang w:val="hr-HR"/>
        </w:rPr>
        <w:t>održavanje</w:t>
      </w:r>
      <w:r w:rsidR="007D60DB">
        <w:rPr>
          <w:rFonts w:ascii="Arial Narrow" w:hAnsi="Arial Narrow" w:cs="Arial"/>
          <w:sz w:val="24"/>
          <w:szCs w:val="24"/>
          <w:lang w:val="hr-HR"/>
        </w:rPr>
        <w:t xml:space="preserve"> n</w:t>
      </w:r>
      <w:r w:rsidR="007D60DB" w:rsidRPr="00CD7B47">
        <w:rPr>
          <w:rFonts w:ascii="Arial Narrow" w:hAnsi="Arial Narrow" w:cs="Arial"/>
          <w:sz w:val="24"/>
          <w:szCs w:val="24"/>
          <w:lang w:val="hr-HR"/>
        </w:rPr>
        <w:t>amještaja</w:t>
      </w:r>
      <w:r w:rsidR="007D60DB">
        <w:rPr>
          <w:rFonts w:ascii="Arial Narrow" w:hAnsi="Arial Narrow" w:cs="Arial"/>
          <w:sz w:val="24"/>
          <w:szCs w:val="24"/>
          <w:lang w:val="hr-HR"/>
        </w:rPr>
        <w:t xml:space="preserve"> </w:t>
      </w:r>
    </w:p>
    <w:p w:rsidR="007D60DB" w:rsidRDefault="007D60DB" w:rsidP="007D60DB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E501C" w:rsidRPr="00CD7B47" w:rsidRDefault="004C7A00" w:rsidP="007D60DB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  <w:sz w:val="24"/>
          <w:szCs w:val="24"/>
          <w:lang w:val="hr-HR"/>
        </w:rPr>
        <w:t xml:space="preserve">Knjižnica                        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-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ab/>
        <w:t xml:space="preserve">redovito obnavljanje knjižnog fonda </w:t>
      </w:r>
    </w:p>
    <w:p w:rsidR="005339AF" w:rsidRPr="00CD7B47" w:rsidRDefault="005339AF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</w:p>
    <w:p w:rsidR="003E760D" w:rsidRPr="00CD7B47" w:rsidRDefault="003E760D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3E760D" w:rsidRPr="00CD7B47" w:rsidRDefault="003E760D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3E760D" w:rsidRPr="00CD7B47" w:rsidRDefault="003E760D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4C7A00" w:rsidRDefault="004C7A00" w:rsidP="007B498A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4C7A00" w:rsidRPr="00CD7B47" w:rsidRDefault="004C7A00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1276"/>
        <w:gridCol w:w="1559"/>
        <w:gridCol w:w="992"/>
        <w:gridCol w:w="993"/>
        <w:gridCol w:w="1275"/>
      </w:tblGrid>
      <w:tr w:rsidR="004C7A00" w:rsidRPr="00CD7B47" w:rsidTr="006955AD">
        <w:trPr>
          <w:cantSplit/>
          <w:trHeight w:val="8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7A00" w:rsidRDefault="004C7A00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 xml:space="preserve">NUMERACIJA </w:t>
            </w:r>
          </w:p>
          <w:p w:rsidR="004C7A00" w:rsidRPr="00CD7B47" w:rsidRDefault="004C7A00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PRIKAZ UNUTARNJEG ŠKOLSKOG PROSTORA I NJEGOVA NAMJENA</w:t>
            </w:r>
          </w:p>
          <w:p w:rsidR="004C7A00" w:rsidRPr="00CD7B47" w:rsidRDefault="00E516D6" w:rsidP="007D60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U ŠKOLSKOJ GODINI 202</w:t>
            </w:r>
            <w:r w:rsidR="007D60DB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1</w:t>
            </w:r>
            <w:r w:rsidR="004C7A00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./20</w:t>
            </w:r>
            <w:r w:rsidR="008D2AC1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</w:t>
            </w:r>
            <w:r w:rsidR="007D60DB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</w:t>
            </w:r>
            <w:r w:rsidR="004C7A00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.TE STANJE OPĆE OPREME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–PRIVREMENI PLAN DO ZAVRŠETKA EPIDEMIJE</w:t>
            </w:r>
          </w:p>
        </w:tc>
      </w:tr>
      <w:tr w:rsidR="004C7A00" w:rsidRPr="00CD7B47" w:rsidTr="004C7A00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A00" w:rsidRPr="00CD7B47" w:rsidRDefault="004C7A00" w:rsidP="002654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Naziv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Broj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veličina u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Namjena u smjenama po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razredima i predmetima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šifra stanja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(1, 2, 3)</w:t>
            </w:r>
          </w:p>
        </w:tc>
      </w:tr>
      <w:tr w:rsidR="00CD6231" w:rsidRPr="00CD7B47" w:rsidTr="00694A09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CD7B47" w:rsidRDefault="00CD6231" w:rsidP="00EB4D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opće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didaktičko</w:t>
            </w:r>
          </w:p>
        </w:tc>
      </w:tr>
      <w:tr w:rsidR="00DE08FC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011FF0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F109F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560DFF" w:rsidP="00DB11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770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08FC" w:rsidRPr="00CD7B47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Produženi</w:t>
            </w:r>
          </w:p>
          <w:p w:rsidR="00DE08FC" w:rsidRPr="00CD7B47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boravak</w:t>
            </w:r>
          </w:p>
          <w:p w:rsidR="00DE08FC" w:rsidRPr="00CD7B47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011FF0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D728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B11BA" w:rsidP="00BC19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560DF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770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011FF0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560DFF" w:rsidP="00560D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1.A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560DFF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32,35+13,7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560DFF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560DFF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560DFF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560DFF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560DFF" w:rsidP="00560D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560D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560DFF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560D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="00AD5F3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560DFF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560DFF" w:rsidP="00D728A0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    1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AC234A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DE08FC" w:rsidRPr="00CD7B47" w:rsidRDefault="00AC234A" w:rsidP="00AC23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452</w:t>
            </w:r>
            <w:r w:rsidR="00152C5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,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CD6231" w:rsidRPr="00CD7B47" w:rsidTr="00CD6231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CD7B47" w:rsidRDefault="00CD6231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PREDMETNA NASTAVA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CD7B47" w:rsidRDefault="00CD6231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4C7A0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AC234A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="00BA596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 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AC23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AC234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AC234A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7.B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AC234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AC234A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560DFF" w:rsidRPr="00CD7B47" w:rsidTr="004C7A0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DFF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DFF" w:rsidRDefault="00560DFF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informatike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DFF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0DFF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FF" w:rsidRPr="00CD7B47" w:rsidRDefault="00560DFF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DFF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FF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0DFF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AC234A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6.B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AC234A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AC234A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8.A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AC234A" w:rsidP="00AC23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="00BA596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9,6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6955AD">
        <w:trPr>
          <w:trHeight w:val="47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560DFF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AC234A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    5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AC234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AC23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AC234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,</w:t>
            </w:r>
            <w:r w:rsidR="00AC234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dvorana 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AC234A" w:rsidP="00152C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09F8" w:rsidRPr="00CD7B47" w:rsidTr="00CD6231">
        <w:trPr>
          <w:trHeight w:val="58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ZAJEDNIČKI PROSTORI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knjižnica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PROSTORI PREDMETNE, RAZREDNE NASTAVE I ZAJEDNIČKI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5165A9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1245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09F8" w:rsidRPr="00CD7B47" w:rsidTr="00395EDC">
        <w:trPr>
          <w:cantSplit/>
          <w:trHeight w:val="8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09F8" w:rsidRDefault="00F109F8" w:rsidP="00F10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 xml:space="preserve">NUMERACIJA 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PRIKAZ UNUTARNJEG ŠKOLSKOG PROSTORA I NJEGOVA NAMJENA</w:t>
            </w:r>
          </w:p>
          <w:p w:rsidR="00F109F8" w:rsidRPr="00CD7B47" w:rsidRDefault="00A05051" w:rsidP="00A050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U ŠKOLSKOJ GODINI 2021</w:t>
            </w:r>
            <w:r w:rsidR="00F109F8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./20</w:t>
            </w:r>
            <w:r w:rsidR="00F109F8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</w:t>
            </w:r>
            <w:r w:rsidR="00F109F8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.TE STANJE OPĆE OPREME </w:t>
            </w:r>
            <w:r w:rsidR="00F109F8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–PLAN NAKON OSTVARIVANJA UVJETA ZA VRAĆANJE NA </w:t>
            </w:r>
            <w:r w:rsidR="008270B9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KABINETSKU NASTAVU</w:t>
            </w:r>
            <w:r w:rsidR="00F109F8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 UZ PROVOĐENJE EPIDEMIOLOŠKIH MJERA </w:t>
            </w:r>
          </w:p>
        </w:tc>
      </w:tr>
      <w:tr w:rsidR="00F109F8" w:rsidRPr="00CD7B47" w:rsidTr="00395EDC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Naziv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Broj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veličina u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Namjena u smjenama po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razredima i predmetima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šifra stanja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(1, 2, 3)</w:t>
            </w:r>
          </w:p>
        </w:tc>
      </w:tr>
      <w:tr w:rsidR="00F109F8" w:rsidRPr="00CD7B47" w:rsidTr="00395EDC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opće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didaktičko</w:t>
            </w:r>
          </w:p>
        </w:tc>
      </w:tr>
      <w:tr w:rsidR="008270B9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    1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Produženi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boravak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1.A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32,35+13,7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485,65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395EDC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PREDMETNA NASTAVA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395ED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GK i povijesti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TK i fizike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matematike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stranog jezika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informatike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kemije i biologije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pStyle w:val="Odlomakpopisa"/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 LK i geografije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69,56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47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pStyle w:val="Odlomakpopisa"/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Izborna nastava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dvorana 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680,48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395EDC">
        <w:trPr>
          <w:trHeight w:val="58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ZAJEDNIČKI PROSTORI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knjižnica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PROSTORI PREDMETNE, RAZREDNE NASTAVE I ZAJEDNIČKI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1245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8D00CC">
        <w:trPr>
          <w:trHeight w:val="51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lastRenderedPageBreak/>
              <w:t>PROSTORI UPRAVE ŠKOLE, STRUČNIH SURADNIKA I TEHNIČKOG OSOBLJA I OSTALI ZAJEDNIČKI PROSTORI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18,5+7,3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tajništvo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19.39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psiholog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spremačice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Računovođa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+spremište i sanitarije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Arhiva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+dodatni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Kuhinja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+hodnici i sanitarije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30+21,2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blagavaonica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hodnici: prizemlje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 dva kata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  <w:r w:rsidRPr="00676D5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  <w:lang w:val="hr-HR"/>
              </w:rPr>
              <w:t>3x66,15</w:t>
            </w:r>
          </w:p>
          <w:p w:rsidR="008270B9" w:rsidRPr="00676D52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76D5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198,45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– 3. 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na 2. katu ispred učionica 11 i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terasa - prolaz prema učionicama 4 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41,36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hodnici na 1. katu ispred učionica 4 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4,97+4,00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tajništva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ureda pedagoga i psihologa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ureda ravnatelja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otvor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stepeništa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i stepenište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33,5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+85,38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ulazni hol</w:t>
            </w:r>
          </w:p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 školu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sanitarni čvorovi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21,83 X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podrum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 domara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kotlovnica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270B9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1167,72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0B9" w:rsidRPr="00CD7B47" w:rsidRDefault="008270B9" w:rsidP="008270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505AEA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1.2.3.  Plan obnove, adaptacije, dogradnje i izgradnje novog prostora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</w:p>
    <w:p w:rsidR="00505AEA" w:rsidRPr="00CD7B47" w:rsidRDefault="00505AEA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 xml:space="preserve">U ovoj školskoj godini  planirali smo izgradnju </w:t>
      </w:r>
      <w:r w:rsidR="00DB69C4" w:rsidRPr="00CD7B47">
        <w:rPr>
          <w:rFonts w:ascii="Arial Narrow" w:hAnsi="Arial Narrow" w:cs="Arial"/>
          <w:sz w:val="24"/>
          <w:szCs w:val="24"/>
          <w:lang w:val="hr-HR"/>
        </w:rPr>
        <w:t xml:space="preserve">dvorane </w:t>
      </w:r>
      <w:r w:rsidRPr="00CD7B47">
        <w:rPr>
          <w:rFonts w:ascii="Arial Narrow" w:hAnsi="Arial Narrow" w:cs="Arial"/>
          <w:sz w:val="24"/>
          <w:szCs w:val="24"/>
          <w:lang w:val="hr-HR"/>
        </w:rPr>
        <w:t>u</w:t>
      </w:r>
      <w:r w:rsidR="00DB69C4" w:rsidRPr="00CD7B47">
        <w:rPr>
          <w:rFonts w:ascii="Arial Narrow" w:hAnsi="Arial Narrow" w:cs="Arial"/>
          <w:sz w:val="24"/>
          <w:szCs w:val="24"/>
          <w:lang w:val="hr-HR"/>
        </w:rPr>
        <w:t>nutar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 školskog prostora uz prethodnu suglasnost </w:t>
      </w:r>
      <w:r w:rsidR="00DB69C4" w:rsidRPr="00CD7B47">
        <w:rPr>
          <w:rFonts w:ascii="Arial Narrow" w:hAnsi="Arial Narrow" w:cs="Arial"/>
          <w:sz w:val="24"/>
          <w:szCs w:val="24"/>
          <w:lang w:val="hr-HR"/>
        </w:rPr>
        <w:t xml:space="preserve">i financijsku podršku </w:t>
      </w:r>
      <w:r w:rsidRPr="00CD7B47">
        <w:rPr>
          <w:rFonts w:ascii="Arial Narrow" w:hAnsi="Arial Narrow" w:cs="Arial"/>
          <w:sz w:val="24"/>
          <w:szCs w:val="24"/>
          <w:lang w:val="hr-HR"/>
        </w:rPr>
        <w:t>odgovornih institucija grada</w:t>
      </w:r>
      <w:r w:rsidR="00505AEA"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POPIS PRIORITETA TEKUĆEG INVESTICIJSKOG ODRŽAVANJA ZA ŠKOLSKU</w:t>
      </w:r>
    </w:p>
    <w:p w:rsidR="005339AF" w:rsidRPr="00CD7B47" w:rsidRDefault="002751F7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GODINU 202</w:t>
      </w:r>
      <w:r w:rsidR="003924B0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1</w:t>
      </w:r>
      <w:r w:rsidR="00732C7F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./202</w:t>
      </w:r>
      <w:r w:rsidR="003924B0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2</w:t>
      </w:r>
      <w:r w:rsidR="005339AF" w:rsidRPr="00CD7B47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.  S PROCIJENJENIM IZNOSIMA VRIJEDNOSTI RADOVA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402"/>
      </w:tblGrid>
      <w:tr w:rsidR="005339AF" w:rsidRPr="00CD7B47" w:rsidTr="00505AEA">
        <w:tc>
          <w:tcPr>
            <w:tcW w:w="851" w:type="dxa"/>
            <w:vAlign w:val="center"/>
          </w:tcPr>
          <w:p w:rsidR="005339AF" w:rsidRPr="00CD7B47" w:rsidRDefault="00DB69C4" w:rsidP="00DB69C4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5528" w:type="dxa"/>
            <w:vAlign w:val="center"/>
          </w:tcPr>
          <w:p w:rsidR="005339AF" w:rsidRPr="00CD7B47" w:rsidRDefault="005339AF" w:rsidP="00505AEA">
            <w:pPr>
              <w:widowControl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POTREBNI   RADOVI</w:t>
            </w:r>
          </w:p>
        </w:tc>
        <w:tc>
          <w:tcPr>
            <w:tcW w:w="3402" w:type="dxa"/>
            <w:vAlign w:val="center"/>
          </w:tcPr>
          <w:p w:rsidR="005339AF" w:rsidRPr="00CD7B47" w:rsidRDefault="005339AF" w:rsidP="00505AEA">
            <w:pPr>
              <w:widowControl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PROCJENJENA VRIJEDNOST RADOVA</w:t>
            </w:r>
          </w:p>
        </w:tc>
      </w:tr>
      <w:tr w:rsidR="00505AEA" w:rsidRPr="00CD7B47" w:rsidTr="00505AEA">
        <w:trPr>
          <w:trHeight w:val="531"/>
        </w:trPr>
        <w:tc>
          <w:tcPr>
            <w:tcW w:w="851" w:type="dxa"/>
            <w:vAlign w:val="center"/>
          </w:tcPr>
          <w:p w:rsidR="00505AEA" w:rsidRPr="00CD7B47" w:rsidRDefault="00505AEA" w:rsidP="00505AE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5528" w:type="dxa"/>
            <w:vAlign w:val="center"/>
          </w:tcPr>
          <w:p w:rsidR="00505AEA" w:rsidRPr="00CD7B47" w:rsidRDefault="00505AEA" w:rsidP="00C039DC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Izgradnja dvorane na prostoru igrališta iza škole</w:t>
            </w:r>
          </w:p>
        </w:tc>
        <w:tc>
          <w:tcPr>
            <w:tcW w:w="3402" w:type="dxa"/>
            <w:vAlign w:val="center"/>
          </w:tcPr>
          <w:p w:rsidR="00505AEA" w:rsidRPr="00CD7B47" w:rsidRDefault="00505AEA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8.300.000,00 kn</w:t>
            </w:r>
          </w:p>
        </w:tc>
      </w:tr>
      <w:tr w:rsidR="005339AF" w:rsidRPr="00CD7B47" w:rsidTr="00505AEA">
        <w:trPr>
          <w:trHeight w:val="361"/>
        </w:trPr>
        <w:tc>
          <w:tcPr>
            <w:tcW w:w="851" w:type="dxa"/>
            <w:vAlign w:val="center"/>
          </w:tcPr>
          <w:p w:rsidR="005339AF" w:rsidRPr="00CD7B47" w:rsidRDefault="005339AF" w:rsidP="00505AE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5528" w:type="dxa"/>
            <w:vAlign w:val="center"/>
          </w:tcPr>
          <w:p w:rsidR="005339AF" w:rsidRPr="00CD7B47" w:rsidRDefault="00C039DC" w:rsidP="00C039DC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Sanacija krova</w:t>
            </w:r>
          </w:p>
        </w:tc>
        <w:tc>
          <w:tcPr>
            <w:tcW w:w="3402" w:type="dxa"/>
            <w:vAlign w:val="center"/>
          </w:tcPr>
          <w:p w:rsidR="005339AF" w:rsidRPr="00CD7B47" w:rsidRDefault="00C039DC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850</w:t>
            </w:r>
            <w:r w:rsidR="00DB69C4"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.000,00 kn</w:t>
            </w:r>
          </w:p>
        </w:tc>
      </w:tr>
      <w:tr w:rsidR="00C039DC" w:rsidRPr="00CD7B47" w:rsidTr="00505AEA">
        <w:trPr>
          <w:trHeight w:val="361"/>
        </w:trPr>
        <w:tc>
          <w:tcPr>
            <w:tcW w:w="851" w:type="dxa"/>
            <w:vAlign w:val="center"/>
          </w:tcPr>
          <w:p w:rsidR="00C039DC" w:rsidRPr="00CD7B47" w:rsidRDefault="00C039DC" w:rsidP="00C039D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5528" w:type="dxa"/>
            <w:vAlign w:val="center"/>
          </w:tcPr>
          <w:p w:rsidR="00C039DC" w:rsidRPr="00CD7B47" w:rsidRDefault="00C039DC" w:rsidP="00C039DC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Postavljanje zaštitne mreže protiv ptica iznad malog dvorišta</w:t>
            </w:r>
          </w:p>
        </w:tc>
        <w:tc>
          <w:tcPr>
            <w:tcW w:w="3402" w:type="dxa"/>
            <w:vAlign w:val="center"/>
          </w:tcPr>
          <w:p w:rsidR="00C039DC" w:rsidRPr="00CD7B47" w:rsidRDefault="00C039DC" w:rsidP="00C039DC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40.000,00 kn</w:t>
            </w:r>
          </w:p>
        </w:tc>
      </w:tr>
      <w:tr w:rsidR="00C039DC" w:rsidRPr="00CD7B47" w:rsidTr="00505AEA">
        <w:trPr>
          <w:trHeight w:val="440"/>
        </w:trPr>
        <w:tc>
          <w:tcPr>
            <w:tcW w:w="851" w:type="dxa"/>
            <w:vAlign w:val="center"/>
          </w:tcPr>
          <w:p w:rsidR="00C039DC" w:rsidRPr="00CD7B47" w:rsidRDefault="00C039DC" w:rsidP="00C039D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5528" w:type="dxa"/>
            <w:vAlign w:val="center"/>
          </w:tcPr>
          <w:p w:rsidR="00C039DC" w:rsidRPr="00CD7B47" w:rsidRDefault="00C039DC" w:rsidP="00C039DC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Zamjena unutarnjih vrata u prostorima škole</w:t>
            </w: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koja nisu zamijenjena</w:t>
            </w:r>
          </w:p>
        </w:tc>
        <w:tc>
          <w:tcPr>
            <w:tcW w:w="3402" w:type="dxa"/>
            <w:vAlign w:val="center"/>
          </w:tcPr>
          <w:p w:rsidR="00C039DC" w:rsidRPr="00CD7B47" w:rsidRDefault="00C039DC" w:rsidP="00C039DC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40</w:t>
            </w: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.000,00 kn</w:t>
            </w:r>
          </w:p>
        </w:tc>
      </w:tr>
      <w:tr w:rsidR="00C039DC" w:rsidRPr="00CD7B47" w:rsidTr="00505AEA">
        <w:trPr>
          <w:trHeight w:val="440"/>
        </w:trPr>
        <w:tc>
          <w:tcPr>
            <w:tcW w:w="851" w:type="dxa"/>
            <w:vAlign w:val="center"/>
          </w:tcPr>
          <w:p w:rsidR="00C039DC" w:rsidRPr="00CD7B47" w:rsidRDefault="00C039DC" w:rsidP="00C039D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5528" w:type="dxa"/>
            <w:vAlign w:val="center"/>
          </w:tcPr>
          <w:p w:rsidR="00C039DC" w:rsidRPr="00CD7B47" w:rsidRDefault="00C039DC" w:rsidP="00C039DC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Zamjena podne obloge u prostoru koji sada koristimo kao dvoranu</w:t>
            </w:r>
          </w:p>
        </w:tc>
        <w:tc>
          <w:tcPr>
            <w:tcW w:w="3402" w:type="dxa"/>
            <w:vAlign w:val="center"/>
          </w:tcPr>
          <w:p w:rsidR="00C039DC" w:rsidRDefault="00C039DC" w:rsidP="00C039DC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200.000,00 kn</w:t>
            </w:r>
          </w:p>
          <w:p w:rsidR="00C039DC" w:rsidRPr="00CD7B47" w:rsidRDefault="00C039DC" w:rsidP="00C039DC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</w:tr>
      <w:tr w:rsidR="00C039DC" w:rsidRPr="00CD7B47" w:rsidTr="00505AEA">
        <w:trPr>
          <w:trHeight w:val="440"/>
        </w:trPr>
        <w:tc>
          <w:tcPr>
            <w:tcW w:w="851" w:type="dxa"/>
            <w:vAlign w:val="center"/>
          </w:tcPr>
          <w:p w:rsidR="00C039DC" w:rsidRPr="00CD7B47" w:rsidRDefault="00C039DC" w:rsidP="00C039D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5528" w:type="dxa"/>
            <w:vAlign w:val="center"/>
          </w:tcPr>
          <w:p w:rsidR="00C039DC" w:rsidRPr="00CD7B47" w:rsidRDefault="00C039DC" w:rsidP="00C039DC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Uređenje zelenog pojasa ispred škole</w:t>
            </w:r>
          </w:p>
        </w:tc>
        <w:tc>
          <w:tcPr>
            <w:tcW w:w="3402" w:type="dxa"/>
            <w:vAlign w:val="center"/>
          </w:tcPr>
          <w:p w:rsidR="00C039DC" w:rsidRPr="00CD7B47" w:rsidRDefault="00C039DC" w:rsidP="00C039DC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30.000,00 kn</w:t>
            </w:r>
          </w:p>
        </w:tc>
      </w:tr>
    </w:tbl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DB69C4">
      <w:pPr>
        <w:widowControl w:val="0"/>
        <w:ind w:firstLine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 xml:space="preserve">Svlačionice su potpuno neuvjetne za korištenje te je potrebna hitna sanacija. Ako se pristupi izgradnji nove dvorane svlačionice bi bile srušene, a na tom prostoru bi bila dvorana. </w:t>
      </w:r>
    </w:p>
    <w:p w:rsidR="00FD6FC5" w:rsidRDefault="00FD6FC5" w:rsidP="00940CD3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22E1E" w:rsidRDefault="00722E1E" w:rsidP="00940CD3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22E1E" w:rsidRPr="00CD7B47" w:rsidRDefault="00722E1E" w:rsidP="00940CD3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1.3. Stanje školskog okoliša i plan ure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đenja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ab/>
        <w:t>Kako smo ve</w:t>
      </w:r>
      <w:r w:rsidRPr="00CD7B47">
        <w:rPr>
          <w:rFonts w:ascii="Arial Narrow" w:hAnsi="Arial Narrow" w:cs="Arial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sz w:val="24"/>
          <w:szCs w:val="24"/>
          <w:lang w:val="pl-PL"/>
        </w:rPr>
        <w:t xml:space="preserve"> naveli škola se nalazi u centru grada i ima vrlo uzak pojas zelenih površina uz školsku zgradu.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 xml:space="preserve">Te se površine održavaju uz pomoć </w:t>
      </w:r>
      <w:r w:rsidRPr="00CD7B47">
        <w:rPr>
          <w:rFonts w:ascii="Arial Narrow" w:hAnsi="Arial Narrow" w:cs="Arial"/>
          <w:sz w:val="24"/>
          <w:szCs w:val="24"/>
          <w:lang w:val="pl-PL"/>
        </w:rPr>
        <w:t>tehni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kog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osoblja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.</w:t>
      </w:r>
    </w:p>
    <w:p w:rsidR="005339AF" w:rsidRPr="00CD7B47" w:rsidRDefault="00C039DC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  <w:sz w:val="24"/>
          <w:szCs w:val="24"/>
          <w:lang w:val="pl-PL"/>
        </w:rPr>
        <w:t>Predviđeno je u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klju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ivanje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u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čenika u </w:t>
      </w:r>
      <w:r>
        <w:rPr>
          <w:rFonts w:ascii="Arial Narrow" w:hAnsi="Arial Narrow" w:cs="Arial"/>
          <w:sz w:val="24"/>
          <w:szCs w:val="24"/>
          <w:lang w:val="hr-HR"/>
        </w:rPr>
        <w:t xml:space="preserve">sadnju,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održavanje i č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uvanje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zelenih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nasada</w:t>
      </w:r>
      <w:r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š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kole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1169"/>
        <w:gridCol w:w="6060"/>
      </w:tblGrid>
      <w:tr w:rsidR="005339AF" w:rsidRPr="00CD7B47" w:rsidTr="00DB69C4">
        <w:tc>
          <w:tcPr>
            <w:tcW w:w="2908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Naziv površine</w:t>
            </w:r>
          </w:p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Veli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ina </w:t>
            </w:r>
          </w:p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 m²</w:t>
            </w:r>
          </w:p>
        </w:tc>
        <w:tc>
          <w:tcPr>
            <w:tcW w:w="6060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Ocjena stanja</w:t>
            </w:r>
          </w:p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Z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elene površine ispred škole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134</w:t>
            </w:r>
          </w:p>
        </w:tc>
        <w:tc>
          <w:tcPr>
            <w:tcW w:w="6060" w:type="dxa"/>
          </w:tcPr>
          <w:p w:rsidR="005339AF" w:rsidRPr="00CD7B47" w:rsidRDefault="00732C7F" w:rsidP="003924B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U planu je uklanjanje </w:t>
            </w:r>
            <w:r w:rsidR="003924B0">
              <w:rPr>
                <w:rFonts w:ascii="Arial Narrow" w:hAnsi="Arial Narrow" w:cs="Arial"/>
                <w:sz w:val="24"/>
                <w:szCs w:val="24"/>
                <w:lang w:val="en-GB"/>
              </w:rPr>
              <w:t>dijel</w:t>
            </w:r>
            <w:r w:rsidR="00C039DC">
              <w:rPr>
                <w:rFonts w:ascii="Arial Narrow" w:hAnsi="Arial Narrow" w:cs="Arial"/>
                <w:sz w:val="24"/>
                <w:szCs w:val="24"/>
                <w:lang w:val="en-GB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zelenila te postavljanje </w:t>
            </w:r>
            <w:r w:rsidR="003924B0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dodatnih 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visokih gredica sa zavičajnim mediteranskim biljem.</w:t>
            </w: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Š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kolsko igralište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1162</w:t>
            </w:r>
          </w:p>
        </w:tc>
        <w:tc>
          <w:tcPr>
            <w:tcW w:w="6060" w:type="dxa"/>
          </w:tcPr>
          <w:p w:rsidR="005339AF" w:rsidRPr="00CD7B47" w:rsidRDefault="005339AF" w:rsidP="00505AE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Kontinuirano održavanje mre</w:t>
            </w:r>
            <w:r w:rsidR="00505AEA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že uz granični niz. Potrebno je uređenje zida</w:t>
            </w:r>
            <w:r w:rsidR="00C42A14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,ali to bi se realiziralo zajedno sa dvoranom. </w:t>
            </w: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S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vlačionice i prostor domara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71</w:t>
            </w:r>
          </w:p>
        </w:tc>
        <w:tc>
          <w:tcPr>
            <w:tcW w:w="6060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Zidovi su oštećeni i vlažni, krov oštećen, grede trule. Nije u upotrebi i prilikom izgradnje dvorane će se zgrada rušiti. </w:t>
            </w: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U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nutarnje dvorište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278</w:t>
            </w:r>
          </w:p>
        </w:tc>
        <w:tc>
          <w:tcPr>
            <w:tcW w:w="6060" w:type="dxa"/>
          </w:tcPr>
          <w:p w:rsidR="005339AF" w:rsidRPr="00CD7B47" w:rsidRDefault="005339AF" w:rsidP="00992BC3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Zajedni</w:t>
            </w: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ki prostor s </w:t>
            </w:r>
            <w:r w:rsidR="00992BC3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Đačkim</w:t>
            </w: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domom i uređenje prema prethodno navedenim prioritetima.</w:t>
            </w:r>
          </w:p>
        </w:tc>
      </w:tr>
    </w:tbl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 xml:space="preserve">Školsko igralište i unutarnje dvorište koristimo zajedno s </w:t>
      </w:r>
      <w:r w:rsidR="008058BF" w:rsidRPr="00CD7B47">
        <w:rPr>
          <w:rFonts w:ascii="Arial Narrow" w:hAnsi="Arial Narrow" w:cs="Arial"/>
          <w:sz w:val="24"/>
          <w:szCs w:val="24"/>
        </w:rPr>
        <w:t>Đačkim</w:t>
      </w:r>
      <w:r w:rsidRPr="00CD7B47">
        <w:rPr>
          <w:rFonts w:ascii="Arial Narrow" w:hAnsi="Arial Narrow" w:cs="Arial"/>
          <w:sz w:val="24"/>
          <w:szCs w:val="24"/>
        </w:rPr>
        <w:t xml:space="preserve"> domom.</w:t>
      </w:r>
    </w:p>
    <w:p w:rsidR="00505AEA" w:rsidRDefault="00505AEA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955AD" w:rsidRPr="00CD7B47" w:rsidRDefault="006955AD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05AEA" w:rsidRDefault="00505AEA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B4119" w:rsidRPr="00CD7B47" w:rsidRDefault="005B4119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2. ZAPOSLENI DJELATNICI U ŠKOLI U 20</w:t>
      </w:r>
      <w:r w:rsidR="00A05051">
        <w:rPr>
          <w:rFonts w:ascii="Arial Narrow" w:hAnsi="Arial Narrow" w:cs="Arial"/>
          <w:b/>
          <w:bCs/>
          <w:sz w:val="24"/>
          <w:szCs w:val="24"/>
          <w:lang w:val="pl-PL"/>
        </w:rPr>
        <w:t>21</w:t>
      </w:r>
      <w:r w:rsidR="00960903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./20</w:t>
      </w:r>
      <w:r w:rsidR="00A05051">
        <w:rPr>
          <w:rFonts w:ascii="Arial Narrow" w:hAnsi="Arial Narrow" w:cs="Arial"/>
          <w:b/>
          <w:bCs/>
          <w:sz w:val="24"/>
          <w:szCs w:val="24"/>
          <w:lang w:val="pl-PL"/>
        </w:rPr>
        <w:t>22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.</w:t>
      </w:r>
      <w:r w:rsidR="00960903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ŠKOLSKOJ GODINI</w:t>
      </w: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2.1. PODACI O 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ITELJIMA</w:t>
      </w: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sz w:val="24"/>
          <w:szCs w:val="24"/>
          <w:lang w:val="en-GB"/>
        </w:rPr>
      </w:pPr>
    </w:p>
    <w:tbl>
      <w:tblPr>
        <w:tblW w:w="93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77"/>
        <w:gridCol w:w="2624"/>
        <w:gridCol w:w="992"/>
        <w:gridCol w:w="2716"/>
      </w:tblGrid>
      <w:tr w:rsidR="005339AF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Struka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Stupanj školske</w:t>
            </w:r>
          </w:p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spreme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Predmet</w:t>
            </w:r>
          </w:p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koji predaje</w:t>
            </w:r>
          </w:p>
          <w:p w:rsidR="005339AF" w:rsidRPr="00CD7B47" w:rsidRDefault="005339AF" w:rsidP="008058BF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(razredni odjel u RN)</w:t>
            </w:r>
          </w:p>
        </w:tc>
      </w:tr>
      <w:tr w:rsidR="005946E3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Sandra Tatić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5946E3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Vesna Žigun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5946E3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Pletikos Nevenka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5946E3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Natalija Miškovi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5946E3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Alida Vareško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5946E3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Mirjana Vukšinić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5946E3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Dalia Rado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lović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5946E3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Ines Škuflić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5946E3" w:rsidRPr="00CD7B47" w:rsidRDefault="005946E3" w:rsidP="005946E3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Sanda Giachin Rakić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produženi boravak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Alen Drandić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produženi boravak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Ester Rihter Kontošić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produženi boravak</w:t>
            </w:r>
          </w:p>
        </w:tc>
      </w:tr>
      <w:tr w:rsidR="00437447" w:rsidRPr="00CD7B47" w:rsidTr="00BD1303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Elvira Osso- Dermit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prof. hrvatskog jezika</w:t>
            </w:r>
            <w:r w:rsidR="00BD1303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 i književnosti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447" w:rsidRPr="00CD7B47" w:rsidRDefault="00437447" w:rsidP="00BD130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VSS</w:t>
            </w:r>
          </w:p>
          <w:p w:rsidR="00437447" w:rsidRPr="00CD7B47" w:rsidRDefault="00437447" w:rsidP="00BD130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  <w:p w:rsidR="00437447" w:rsidRPr="00CD7B47" w:rsidRDefault="00437447" w:rsidP="00BD130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</w:tc>
      </w:tr>
      <w:tr w:rsidR="00437447" w:rsidRPr="00CD7B47" w:rsidTr="00437447">
        <w:trPr>
          <w:trHeight w:hRule="exact" w:val="61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Vedrana Štefančić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4374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</w:t>
            </w:r>
            <w:r w:rsidRPr="00437447">
              <w:rPr>
                <w:rFonts w:ascii="Arial Narrow" w:hAnsi="Arial Narrow" w:cs="Arial"/>
                <w:b/>
                <w:bCs/>
              </w:rPr>
              <w:t xml:space="preserve">agistra edukacije hrvatskog jezika i književnosti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Monika Bambić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fizike i matematike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Danijela Čelić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matematike i informatike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Eliana Geržević Macan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engleskog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</w:tc>
      </w:tr>
      <w:tr w:rsidR="00437447" w:rsidRPr="00CD7B47" w:rsidTr="006C463E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Željka Habi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engleskog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5F5E44" w:rsidRDefault="00437447" w:rsidP="00437447">
            <w:pPr>
              <w:widowControl w:val="0"/>
              <w:rPr>
                <w:rStyle w:val="Istaknutareferenca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Tina Knapić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B57E75" w:rsidRDefault="009D0275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Profesor geografije i pedagogije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geografija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Jovan Prvulović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B57E75" w:rsidRDefault="00437447" w:rsidP="00437447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B57E75">
              <w:rPr>
                <w:rFonts w:ascii="Arial Narrow" w:hAnsi="Arial Narrow"/>
                <w:b/>
                <w:bCs/>
                <w:sz w:val="24"/>
                <w:szCs w:val="24"/>
              </w:rPr>
              <w:t>Dipl.ing. Elektronike za računarsku tehniku</w:t>
            </w:r>
          </w:p>
          <w:p w:rsidR="00437447" w:rsidRPr="00B57E75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fizika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Natalia Carraro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učitelj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tehničke 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tehnička kultura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Mirjana Baki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ć Cerovac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prof. 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glazbene kulture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glazbena kultura</w:t>
            </w:r>
          </w:p>
        </w:tc>
      </w:tr>
      <w:tr w:rsidR="00437447" w:rsidRPr="00CD7B47" w:rsidTr="006C463E">
        <w:trPr>
          <w:trHeight w:hRule="exact" w:val="57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F16F1A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Jasenko Zekić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prof. </w:t>
            </w:r>
            <w:r w:rsidR="00F16F1A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hrvatskog jezika</w:t>
            </w:r>
            <w:r w:rsidR="009E49D0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9E49D0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i književnosti i </w:t>
            </w:r>
            <w:r w:rsidR="009E49D0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povijesti 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povijest</w:t>
            </w:r>
          </w:p>
        </w:tc>
      </w:tr>
      <w:tr w:rsidR="00437447" w:rsidRPr="00CD7B47" w:rsidTr="006C463E">
        <w:trPr>
          <w:trHeight w:hRule="exact" w:val="5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Karin Zgrablić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kemije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 xml:space="preserve">kemija 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Marko Kl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aić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 prirode i biologije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biologija, priroda</w:t>
            </w:r>
          </w:p>
        </w:tc>
      </w:tr>
      <w:tr w:rsidR="00437447" w:rsidRPr="00CD7B47" w:rsidTr="006C463E">
        <w:trPr>
          <w:trHeight w:hRule="exact"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Erik Lukšić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prof. tjelesne i zdravstvene 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tjelesna i zdravstvena kultura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Mirjana  Konta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prof. likovne </w:t>
            </w:r>
          </w:p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likovna kultura</w:t>
            </w:r>
          </w:p>
        </w:tc>
      </w:tr>
      <w:tr w:rsidR="0043744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Daniela 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Toffetti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talijanskog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CD7B47" w:rsidRDefault="00437447" w:rsidP="0043744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talijanski jezik</w:t>
            </w:r>
          </w:p>
        </w:tc>
      </w:tr>
      <w:tr w:rsidR="00F16F1A" w:rsidRPr="00CD7B47" w:rsidTr="00F16F1A">
        <w:trPr>
          <w:trHeight w:hRule="exact" w:val="6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iana Tesser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talijanskog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talijanski jezik</w:t>
            </w:r>
          </w:p>
        </w:tc>
      </w:tr>
      <w:tr w:rsidR="00F16F1A" w:rsidRPr="00CD7B47" w:rsidTr="006C463E">
        <w:trPr>
          <w:trHeight w:hRule="exact" w:val="7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Ivana Tomišić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  <w:t>Učitelj RN sa pojačanom informatikom</w:t>
            </w:r>
          </w:p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informatika</w:t>
            </w:r>
          </w:p>
        </w:tc>
      </w:tr>
      <w:tr w:rsidR="00F16F1A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Ana Spada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  <w:t>Učitelj RN sa pojačanom informatikom</w:t>
            </w:r>
          </w:p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informatika</w:t>
            </w:r>
          </w:p>
        </w:tc>
      </w:tr>
      <w:tr w:rsidR="00F16F1A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Jagoda Mravak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vjerou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katolički vjeronauk</w:t>
            </w:r>
          </w:p>
        </w:tc>
      </w:tr>
      <w:tr w:rsidR="00F16F1A" w:rsidRPr="00CD7B47" w:rsidTr="006C463E">
        <w:trPr>
          <w:trHeight w:hRule="exact" w:val="5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Vlatko Bizjak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vjerou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katolički vjeronauk</w:t>
            </w:r>
          </w:p>
        </w:tc>
      </w:tr>
      <w:tr w:rsidR="00F16F1A" w:rsidRPr="00CD7B47" w:rsidTr="00F16F1A">
        <w:trPr>
          <w:trHeight w:hRule="exact" w:val="6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Sadžida Jukan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vjerou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itelj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islamski vjeronauk</w:t>
            </w:r>
          </w:p>
        </w:tc>
      </w:tr>
      <w:tr w:rsidR="00F16F1A" w:rsidRPr="00CD7B47" w:rsidTr="00F16F1A">
        <w:trPr>
          <w:trHeight w:hRule="exact" w:val="6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Goran Petković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86309E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vjeroučitelj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86309E" w:rsidP="00F16F1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86309E" w:rsidP="00F16F1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pravoslavni vjeronauk</w:t>
            </w:r>
          </w:p>
        </w:tc>
      </w:tr>
    </w:tbl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2.2. PODACI O RAVNATELJU  I  STRU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NIM SURADNICIMA</w:t>
      </w:r>
    </w:p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2516"/>
        <w:gridCol w:w="1276"/>
        <w:gridCol w:w="2587"/>
      </w:tblGrid>
      <w:tr w:rsidR="005339AF" w:rsidRPr="00CD7B47" w:rsidTr="004B78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Struka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Stupanj</w:t>
            </w:r>
          </w:p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školske</w:t>
            </w:r>
          </w:p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spreme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Funkcija u školi</w:t>
            </w:r>
          </w:p>
        </w:tc>
      </w:tr>
      <w:tr w:rsidR="005339AF" w:rsidRPr="00CD7B47" w:rsidTr="0086309E">
        <w:trPr>
          <w:trHeight w:val="394"/>
        </w:trPr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Kristijan Cinkopan</w:t>
            </w:r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prof. tjelesne i zdravstvene kulture</w:t>
            </w:r>
          </w:p>
          <w:p w:rsidR="001C7971" w:rsidRPr="00CD7B47" w:rsidRDefault="001C7971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ravnatelj</w:t>
            </w:r>
          </w:p>
        </w:tc>
      </w:tr>
      <w:tr w:rsidR="005339AF" w:rsidRPr="00CD7B47" w:rsidTr="00A9743D">
        <w:trPr>
          <w:trHeight w:val="54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A071CF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Jelena Gazibara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E" w:rsidRDefault="0086309E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  <w:p w:rsidR="005339AF" w:rsidRPr="00CD7B47" w:rsidRDefault="0034093E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prof. </w:t>
            </w:r>
            <w:r w:rsidR="004B78BB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psihologije</w:t>
            </w:r>
          </w:p>
          <w:p w:rsidR="001C7971" w:rsidRPr="00CD7B47" w:rsidRDefault="001C7971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4B78B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A9743D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stručni suradnik –psiholog</w:t>
            </w:r>
          </w:p>
        </w:tc>
      </w:tr>
      <w:tr w:rsidR="005339AF" w:rsidRPr="00CD7B47" w:rsidTr="00A9743D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Sanja Triska Škrinjar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prof.hrvatskog</w:t>
            </w:r>
          </w:p>
          <w:p w:rsidR="005339AF" w:rsidRPr="00CD7B47" w:rsidRDefault="00EB4D60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jezika; diplomirani</w:t>
            </w:r>
          </w:p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bibliotekar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4B78B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A9743D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stručni suradnik –knjižnič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ar</w:t>
            </w:r>
          </w:p>
        </w:tc>
      </w:tr>
      <w:tr w:rsidR="005339AF" w:rsidRPr="00CD7B47" w:rsidTr="00A9743D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Ljupka Pavat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pr</w:t>
            </w:r>
            <w:r w:rsidR="00722E1E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of. 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pedagogije i informatike</w:t>
            </w:r>
          </w:p>
          <w:p w:rsidR="001C7971" w:rsidRPr="00CD7B47" w:rsidRDefault="001C7971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4B78B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A9743D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stručni suradnik–pedagog</w:t>
            </w:r>
          </w:p>
        </w:tc>
      </w:tr>
    </w:tbl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lastRenderedPageBreak/>
        <w:t>2.3. ADMINISTRATIVNI  I  TEHNI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KI  DJELATNICI</w:t>
      </w: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984"/>
        <w:gridCol w:w="2977"/>
      </w:tblGrid>
      <w:tr w:rsidR="005339AF" w:rsidRPr="00CD7B47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Struka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C039DC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 xml:space="preserve">Stupanj </w:t>
            </w:r>
            <w:r w:rsidR="005339AF"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školske</w:t>
            </w:r>
          </w:p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spreme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Funkcija u školi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Đeni Pereša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mag.iur.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VSS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tajnik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Kristina Racan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ekonomist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ra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unovo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đa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751F7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Suzana Matijević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</w:tr>
      <w:tr w:rsidR="00597BED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2751F7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Ingrid Mičić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597BED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597BED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597BED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>Ivan Jurić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KV radnik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ku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ćni majstor-</w:t>
            </w:r>
          </w:p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ložač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 centralnog grijanja</w:t>
            </w:r>
          </w:p>
        </w:tc>
      </w:tr>
      <w:tr w:rsidR="00F16F1A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Nada Živolić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  <w:tr w:rsidR="005339AF" w:rsidRPr="00CD7B47" w:rsidTr="006955AD">
        <w:trPr>
          <w:trHeight w:val="495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Suzana Perković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  <w:tr w:rsidR="00F16F1A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Hasija Karaić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  <w:tr w:rsidR="006955AD" w:rsidRPr="00CD7B47" w:rsidTr="006955AD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F16F1A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Marija Baša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6955AD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6955AD" w:rsidP="006955A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6955AD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  <w:tr w:rsidR="00F16F1A" w:rsidRPr="00CD7B47" w:rsidTr="006955AD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Mirjana Bortoletto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F16F1A" w:rsidP="00F16F1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CD7B47" w:rsidRDefault="00A9743D" w:rsidP="00F16F1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</w:t>
            </w:r>
            <w:r w:rsidR="00F16F1A"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prema</w:t>
            </w:r>
            <w:r w:rsidR="00F16F1A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="00F16F1A"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- zamjena</w:t>
            </w:r>
          </w:p>
        </w:tc>
      </w:tr>
    </w:tbl>
    <w:p w:rsidR="005339AF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722E1E" w:rsidRPr="00CD7B47" w:rsidRDefault="00722E1E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3. USTROJSTVO RADA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3.1. PODACI O 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ENICIMA I RAZREDNIM ODJELIMA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402"/>
        <w:gridCol w:w="2977"/>
      </w:tblGrid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  <w:t>Broj učenika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  <w:t>Broj razrednih odjela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86309E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30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36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86309E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35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339AF" w:rsidRPr="00CD7B47" w:rsidRDefault="0086309E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52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1.-4. razred - ukupno</w:t>
            </w:r>
          </w:p>
        </w:tc>
        <w:tc>
          <w:tcPr>
            <w:tcW w:w="340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5339AF" w:rsidRPr="00CD7B47" w:rsidRDefault="0086309E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153</w:t>
            </w:r>
          </w:p>
        </w:tc>
        <w:tc>
          <w:tcPr>
            <w:tcW w:w="29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215868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215868"/>
                <w:sz w:val="24"/>
                <w:szCs w:val="24"/>
                <w:lang w:val="pl-PL"/>
              </w:rPr>
              <w:t>8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ashSmallGap" w:sz="4" w:space="0" w:color="auto"/>
            </w:tcBorders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5339AF" w:rsidRPr="00CD7B47" w:rsidRDefault="0086309E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35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86309E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48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86309E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</w:t>
            </w:r>
            <w:r w:rsidR="002751F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0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339AF" w:rsidRPr="00CD7B47" w:rsidRDefault="002751F7" w:rsidP="0086309E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</w:t>
            </w:r>
            <w:r w:rsidR="0086309E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  <w:t>5.- 8. razreda - ukupno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</w:t>
            </w:r>
            <w:r w:rsidR="0086309E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72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  <w:t>8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1.- 8. razreda - ukupno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3</w:t>
            </w:r>
            <w:r w:rsidR="0086309E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25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16</w:t>
            </w:r>
          </w:p>
        </w:tc>
      </w:tr>
      <w:tr w:rsidR="005339AF" w:rsidRPr="00CD7B4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42" w:type="dxa"/>
            <w:gridSpan w:val="3"/>
            <w:tcBorders>
              <w:top w:val="single" w:sz="4" w:space="0" w:color="auto"/>
            </w:tcBorders>
          </w:tcPr>
          <w:p w:rsidR="005339AF" w:rsidRPr="00CD7B47" w:rsidRDefault="005339AF" w:rsidP="001E1336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5339AF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</w:p>
    <w:p w:rsidR="006955AD" w:rsidRPr="00CD7B47" w:rsidRDefault="006955AD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UČITELJI/ UČITELJICE RAZ</w:t>
      </w:r>
      <w:r w:rsidR="00040C6D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REDNICI  u  školskoj godini  202</w:t>
      </w:r>
      <w:r w:rsidR="004E5AE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1</w:t>
      </w: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./20</w:t>
      </w:r>
      <w:r w:rsidR="006C463E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2</w:t>
      </w:r>
      <w:r w:rsidR="004E5AE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2</w:t>
      </w: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418"/>
        <w:gridCol w:w="1417"/>
        <w:gridCol w:w="2552"/>
        <w:gridCol w:w="2587"/>
      </w:tblGrid>
      <w:tr w:rsidR="005339AF" w:rsidRPr="00CD7B47" w:rsidTr="0012150D">
        <w:trPr>
          <w:trHeight w:hRule="exact" w:val="425"/>
        </w:trPr>
        <w:tc>
          <w:tcPr>
            <w:tcW w:w="1348" w:type="dxa"/>
            <w:vAlign w:val="center"/>
          </w:tcPr>
          <w:p w:rsidR="005339AF" w:rsidRPr="00CD7B47" w:rsidRDefault="005339AF" w:rsidP="0012150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2835" w:type="dxa"/>
            <w:gridSpan w:val="2"/>
            <w:vAlign w:val="center"/>
          </w:tcPr>
          <w:p w:rsidR="005339AF" w:rsidRPr="00CD7B47" w:rsidRDefault="005339AF" w:rsidP="0012150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Razredni odjel</w:t>
            </w:r>
          </w:p>
        </w:tc>
        <w:tc>
          <w:tcPr>
            <w:tcW w:w="5139" w:type="dxa"/>
            <w:gridSpan w:val="2"/>
            <w:vAlign w:val="center"/>
          </w:tcPr>
          <w:p w:rsidR="005339AF" w:rsidRPr="00CD7B47" w:rsidRDefault="005339AF" w:rsidP="0012150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Učitelji</w:t>
            </w:r>
            <w:r w:rsidR="0012150D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/Učiteljice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; razrednici</w:t>
            </w:r>
          </w:p>
        </w:tc>
      </w:tr>
      <w:tr w:rsidR="004E5AE7" w:rsidRPr="00CD7B47" w:rsidTr="0012150D">
        <w:trPr>
          <w:trHeight w:hRule="exact" w:val="451"/>
        </w:trPr>
        <w:tc>
          <w:tcPr>
            <w:tcW w:w="1348" w:type="dxa"/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Sandra Tatić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Vesna Žigun</w:t>
            </w:r>
          </w:p>
        </w:tc>
      </w:tr>
      <w:tr w:rsidR="004E5AE7" w:rsidRPr="00CD7B47" w:rsidTr="0012150D">
        <w:trPr>
          <w:trHeight w:hRule="exact" w:val="451"/>
        </w:trPr>
        <w:tc>
          <w:tcPr>
            <w:tcW w:w="1348" w:type="dxa"/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Nevenka Pletikos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Natalija Mišković</w:t>
            </w:r>
          </w:p>
        </w:tc>
      </w:tr>
      <w:tr w:rsidR="004E5AE7" w:rsidRPr="00CD7B47" w:rsidTr="0012150D">
        <w:trPr>
          <w:trHeight w:hRule="exact" w:val="415"/>
        </w:trPr>
        <w:tc>
          <w:tcPr>
            <w:tcW w:w="1348" w:type="dxa"/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Alida Vareško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Mirjana Vukšinić</w:t>
            </w:r>
          </w:p>
        </w:tc>
      </w:tr>
      <w:tr w:rsidR="004E5AE7" w:rsidRPr="00CD7B47" w:rsidTr="0012150D">
        <w:trPr>
          <w:trHeight w:hRule="exact" w:val="421"/>
        </w:trPr>
        <w:tc>
          <w:tcPr>
            <w:tcW w:w="1348" w:type="dxa"/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Dalija Radolović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Ines Škuflić</w:t>
            </w:r>
          </w:p>
        </w:tc>
      </w:tr>
      <w:tr w:rsidR="00862D83" w:rsidRPr="00CD7B47" w:rsidTr="0012150D">
        <w:trPr>
          <w:trHeight w:hRule="exact" w:val="419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4E5AE7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Vedrana Štefančić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4E5AE7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Tina Knapić</w:t>
            </w:r>
          </w:p>
        </w:tc>
      </w:tr>
      <w:tr w:rsidR="004E5AE7" w:rsidRPr="00CD7B47" w:rsidTr="0012150D">
        <w:trPr>
          <w:trHeight w:hRule="exact" w:val="419"/>
        </w:trPr>
        <w:tc>
          <w:tcPr>
            <w:tcW w:w="1348" w:type="dxa"/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Marko Kljaić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Natalia Carraro</w:t>
            </w:r>
          </w:p>
        </w:tc>
      </w:tr>
      <w:tr w:rsidR="004E5AE7" w:rsidRPr="00CD7B47" w:rsidTr="0012150D">
        <w:trPr>
          <w:trHeight w:hRule="exact" w:val="425"/>
        </w:trPr>
        <w:tc>
          <w:tcPr>
            <w:tcW w:w="1348" w:type="dxa"/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Jasenko Zekić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Monika Bambić</w:t>
            </w:r>
          </w:p>
        </w:tc>
      </w:tr>
      <w:tr w:rsidR="004E5AE7" w:rsidRPr="00CD7B47" w:rsidTr="001A250A">
        <w:trPr>
          <w:trHeight w:hRule="exact" w:val="432"/>
        </w:trPr>
        <w:tc>
          <w:tcPr>
            <w:tcW w:w="1348" w:type="dxa"/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Danijela Čelić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CD7B47" w:rsidRDefault="004E5AE7" w:rsidP="004E5AE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Erik Lukšić</w:t>
            </w:r>
          </w:p>
        </w:tc>
      </w:tr>
    </w:tbl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</w:p>
    <w:p w:rsidR="00722E1E" w:rsidRPr="00CD7B47" w:rsidRDefault="00722E1E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3.2.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Organizacija smjena</w:t>
      </w:r>
      <w:r w:rsidR="0030585E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</w:t>
      </w:r>
    </w:p>
    <w:p w:rsidR="00181B3C" w:rsidRPr="00CD7B47" w:rsidRDefault="00181B3C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</w:p>
    <w:p w:rsidR="005339AF" w:rsidRPr="00CD7B47" w:rsidRDefault="005339AF" w:rsidP="001C2CC2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kola radi </w:t>
      </w:r>
      <w:r w:rsidR="004E5AE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u jednoj smjeni, ali </w:t>
      </w:r>
      <w:r w:rsidR="00D81AD8">
        <w:rPr>
          <w:rFonts w:ascii="Arial Narrow" w:hAnsi="Arial Narrow" w:cs="Arial"/>
          <w:color w:val="000000"/>
          <w:sz w:val="24"/>
          <w:szCs w:val="24"/>
          <w:lang w:val="pl-PL"/>
        </w:rPr>
        <w:t>iz epidemioloških razloga</w:t>
      </w:r>
      <w:r w:rsidR="004E5AE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rad nije organiziran kao kabinetska nastava već učenici svakog odjeljenja imaju nastavu u jednoj učionici. Iznimka je nastava infromatike i tjelesne i zdravstvene kulture koja se zbog specifičnosti opreme i sredstava za rad odvija u kabinetu odnosno dvorani.</w:t>
      </w:r>
      <w:r w:rsidR="00D81AD8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</w:t>
      </w:r>
    </w:p>
    <w:p w:rsidR="005339AF" w:rsidRPr="00CD7B47" w:rsidRDefault="00D81AD8" w:rsidP="00AC451F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Iz epidemioloških razloga učenici </w:t>
      </w:r>
      <w:r w:rsidR="004E5AE7">
        <w:rPr>
          <w:rFonts w:ascii="Arial Narrow" w:hAnsi="Arial Narrow" w:cs="Arial"/>
          <w:color w:val="000000"/>
          <w:sz w:val="24"/>
          <w:szCs w:val="24"/>
          <w:lang w:val="pl-PL"/>
        </w:rPr>
        <w:t>se po dolasku ne zadržavaju pred školom već ulaze u zgradu i odmah odlaze u učionice.</w:t>
      </w:r>
    </w:p>
    <w:p w:rsidR="0012150D" w:rsidRDefault="005339AF" w:rsidP="00AC451F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ab/>
        <w:t>U školi je organizirano dežurstvo uč</w:t>
      </w:r>
      <w:r w:rsidRPr="00CD7B47">
        <w:rPr>
          <w:rFonts w:ascii="Arial Narrow" w:hAnsi="Arial Narrow" w:cs="Arial"/>
          <w:color w:val="000000"/>
          <w:sz w:val="24"/>
          <w:szCs w:val="24"/>
        </w:rPr>
        <w:t>itelja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koji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dežuraju prema p</w:t>
      </w:r>
      <w:r w:rsidR="00D81AD8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laniranom rasporedu dežurstava. Sa učenicima koji imaju slobodan sat zbog izborne nastave također dežuraju učitelji koji nemaju nastavu. </w:t>
      </w:r>
    </w:p>
    <w:p w:rsidR="004E5AE7" w:rsidRDefault="004E5AE7" w:rsidP="00AC451F">
      <w:pPr>
        <w:widowControl w:val="0"/>
        <w:jc w:val="both"/>
        <w:rPr>
          <w:rFonts w:ascii="Arial Narrow" w:hAnsi="Arial Narrow" w:cs="Arial"/>
          <w:b/>
          <w:color w:val="000000"/>
          <w:sz w:val="24"/>
          <w:szCs w:val="24"/>
          <w:lang w:val="hr-HR"/>
        </w:rPr>
      </w:pPr>
    </w:p>
    <w:p w:rsidR="00BC1354" w:rsidRPr="00BC1354" w:rsidRDefault="00BC1354" w:rsidP="00AC451F">
      <w:pPr>
        <w:widowControl w:val="0"/>
        <w:jc w:val="both"/>
        <w:rPr>
          <w:rFonts w:ascii="Arial Narrow" w:hAnsi="Arial Narrow" w:cs="Arial"/>
          <w:b/>
          <w:color w:val="000000"/>
          <w:sz w:val="24"/>
          <w:szCs w:val="24"/>
          <w:lang w:val="hr-HR"/>
        </w:rPr>
      </w:pPr>
      <w:r w:rsidRPr="00BC1354">
        <w:rPr>
          <w:rFonts w:ascii="Arial Narrow" w:hAnsi="Arial Narrow" w:cs="Arial"/>
          <w:b/>
          <w:color w:val="000000"/>
          <w:sz w:val="24"/>
          <w:szCs w:val="24"/>
          <w:lang w:val="hr-HR"/>
        </w:rPr>
        <w:t>3.3. Organizacija produženog boravka</w:t>
      </w:r>
    </w:p>
    <w:p w:rsidR="00FB6C40" w:rsidRPr="00CD7B47" w:rsidRDefault="00FB6C40" w:rsidP="00AC451F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231051" w:rsidRDefault="00C274BC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Prema naputcima HZJZ i Stožera civilne zaštite učenici produženog boravka su odvojeni po </w:t>
      </w:r>
      <w:r w:rsidR="009E49D0">
        <w:rPr>
          <w:rFonts w:ascii="Arial Narrow" w:hAnsi="Arial Narrow" w:cs="Arial"/>
          <w:color w:val="000000"/>
          <w:sz w:val="24"/>
          <w:szCs w:val="24"/>
          <w:lang w:val="hr-HR"/>
        </w:rPr>
        <w:t>skupinama u kojima su učenici iz što manje odjeljenja.</w:t>
      </w:r>
      <w:r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9E49D0">
        <w:rPr>
          <w:rFonts w:ascii="Arial Narrow" w:hAnsi="Arial Narrow" w:cs="Arial"/>
          <w:color w:val="000000"/>
          <w:sz w:val="24"/>
          <w:szCs w:val="24"/>
          <w:lang w:val="hr-HR"/>
        </w:rPr>
        <w:t>Organizirane su tri skupine i to na način da prvu skupinu čine učenici 1. razreda kojima je pridodano nekoliko učenika četvrtih razreda, drugu skupinu čine učenici drugih razreda i treću skupinu čine učenici trećih razreda.Tri</w:t>
      </w:r>
      <w:r w:rsidR="00231051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9E49D0">
        <w:rPr>
          <w:rFonts w:ascii="Arial Narrow" w:hAnsi="Arial Narrow" w:cs="Arial"/>
          <w:color w:val="000000"/>
          <w:sz w:val="24"/>
          <w:szCs w:val="24"/>
          <w:lang w:val="hr-HR"/>
        </w:rPr>
        <w:t>skupine</w:t>
      </w:r>
      <w:r w:rsidR="00231051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učenika </w:t>
      </w:r>
      <w:r w:rsidR="005339A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vode učiteljica razredne nastav</w:t>
      </w:r>
      <w:r w:rsidR="007A2E32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e </w:t>
      </w:r>
      <w:r w:rsidR="009E49D0">
        <w:rPr>
          <w:rFonts w:ascii="Arial Narrow" w:hAnsi="Arial Narrow" w:cs="Arial"/>
          <w:color w:val="000000"/>
          <w:sz w:val="24"/>
          <w:szCs w:val="24"/>
          <w:lang w:val="hr-HR"/>
        </w:rPr>
        <w:t>Sanda Giachin-Rakić,</w:t>
      </w:r>
      <w:r w:rsidR="00C347D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učitelj </w:t>
      </w:r>
      <w:r w:rsidR="00231051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razredne nastave </w:t>
      </w:r>
      <w:r w:rsidR="00C347D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Alen Drandić</w:t>
      </w:r>
      <w:r w:rsidR="009E49D0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i</w:t>
      </w:r>
      <w:r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učiteljica </w:t>
      </w:r>
      <w:r w:rsidR="009E49D0">
        <w:rPr>
          <w:rFonts w:ascii="Arial Narrow" w:hAnsi="Arial Narrow" w:cs="Arial"/>
          <w:color w:val="000000"/>
          <w:sz w:val="24"/>
          <w:szCs w:val="24"/>
          <w:lang w:val="hr-HR"/>
        </w:rPr>
        <w:t>razredne nastave Ester Rihter Kontošić.</w:t>
      </w:r>
      <w:r w:rsidR="007A2E32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Prehrana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enika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</w:rPr>
        <w:t>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b/>
          <w:bCs/>
          <w:sz w:val="24"/>
          <w:szCs w:val="24"/>
        </w:rPr>
        <w:t>koli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830BAC" w:rsidP="00AC451F">
      <w:pPr>
        <w:widowControl w:val="0"/>
        <w:ind w:firstLine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Škola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pruž</w:t>
      </w:r>
      <w:r w:rsidR="00DD110C" w:rsidRPr="00CD7B47">
        <w:rPr>
          <w:rFonts w:ascii="Arial Narrow" w:hAnsi="Arial Narrow" w:cs="Arial"/>
          <w:sz w:val="24"/>
          <w:szCs w:val="24"/>
          <w:lang w:val="hr-HR"/>
        </w:rPr>
        <w:t>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usluge prehran</w:t>
      </w:r>
      <w:r w:rsidR="005339AF" w:rsidRPr="00CD7B47">
        <w:rPr>
          <w:rFonts w:ascii="Arial Narrow" w:hAnsi="Arial Narrow" w:cs="Arial"/>
          <w:sz w:val="24"/>
          <w:szCs w:val="24"/>
          <w:lang w:val="en-GB"/>
        </w:rPr>
        <w:t>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en-GB"/>
        </w:rPr>
        <w:t>u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="005339AF" w:rsidRPr="00CD7B47">
        <w:rPr>
          <w:rFonts w:ascii="Arial Narrow" w:hAnsi="Arial Narrow" w:cs="Arial"/>
          <w:sz w:val="24"/>
          <w:szCs w:val="24"/>
        </w:rPr>
        <w:t>enicima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="005339AF" w:rsidRPr="00CD7B47">
        <w:rPr>
          <w:rFonts w:ascii="Arial Narrow" w:hAnsi="Arial Narrow" w:cs="Arial"/>
          <w:sz w:val="24"/>
          <w:szCs w:val="24"/>
        </w:rPr>
        <w:t>kole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.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U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 xml:space="preserve">enici </w:t>
      </w:r>
      <w:r w:rsidRPr="00CD7B47">
        <w:rPr>
          <w:rFonts w:ascii="Arial Narrow" w:hAnsi="Arial Narrow" w:cs="Arial"/>
          <w:sz w:val="24"/>
          <w:szCs w:val="24"/>
          <w:lang w:val="pl-PL"/>
        </w:rPr>
        <w:t xml:space="preserve">za marendu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dobivaju mlije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ni obrok</w:t>
      </w:r>
      <w:r w:rsidR="008A174D" w:rsidRPr="00CD7B47">
        <w:rPr>
          <w:rFonts w:ascii="Arial Narrow" w:hAnsi="Arial Narrow" w:cs="Arial"/>
          <w:sz w:val="24"/>
          <w:szCs w:val="24"/>
          <w:lang w:val="pl-PL"/>
        </w:rPr>
        <w:t xml:space="preserve"> ili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kuhani obrok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(dva puta tjedno)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 xml:space="preserve">odnosno napitak </w:t>
      </w:r>
      <w:r w:rsidRPr="00CD7B47">
        <w:rPr>
          <w:rFonts w:ascii="Arial Narrow" w:hAnsi="Arial Narrow" w:cs="Arial"/>
          <w:sz w:val="24"/>
          <w:szCs w:val="24"/>
          <w:lang w:val="pl-PL"/>
        </w:rPr>
        <w:t xml:space="preserve">i to konzumiraju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za vrijeme velikog odmora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.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</w:rPr>
        <w:t>Tijekom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rujna</w:t>
      </w:r>
      <w:r w:rsidR="00BC1354">
        <w:rPr>
          <w:rFonts w:ascii="Arial Narrow" w:hAnsi="Arial Narrow" w:cs="Arial"/>
          <w:sz w:val="24"/>
          <w:szCs w:val="24"/>
          <w:lang w:val="hr-HR"/>
        </w:rPr>
        <w:t xml:space="preserve"> 202</w:t>
      </w:r>
      <w:r w:rsidR="009E49D0">
        <w:rPr>
          <w:rFonts w:ascii="Arial Narrow" w:hAnsi="Arial Narrow" w:cs="Arial"/>
          <w:sz w:val="24"/>
          <w:szCs w:val="24"/>
          <w:lang w:val="hr-HR"/>
        </w:rPr>
        <w:t>1</w:t>
      </w:r>
      <w:r w:rsidR="00231051">
        <w:rPr>
          <w:rFonts w:ascii="Arial Narrow" w:hAnsi="Arial Narrow" w:cs="Arial"/>
          <w:sz w:val="24"/>
          <w:szCs w:val="24"/>
          <w:lang w:val="hr-HR"/>
        </w:rPr>
        <w:t>.</w:t>
      </w:r>
      <w:r w:rsidRPr="00CD7B47">
        <w:rPr>
          <w:rFonts w:ascii="Arial Narrow" w:hAnsi="Arial Narrow" w:cs="Arial"/>
          <w:sz w:val="24"/>
          <w:szCs w:val="24"/>
        </w:rPr>
        <w:t>godine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prehranu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sz w:val="24"/>
          <w:szCs w:val="24"/>
        </w:rPr>
        <w:t>kolskoj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kuhinji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uklju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</w:rPr>
        <w:t>eni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su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svi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>čenici koji žele primati školsku marendu, bilo da plać</w:t>
      </w:r>
      <w:r w:rsidRPr="00CD7B47">
        <w:rPr>
          <w:rFonts w:ascii="Arial Narrow" w:hAnsi="Arial Narrow" w:cs="Arial"/>
          <w:sz w:val="24"/>
          <w:szCs w:val="24"/>
        </w:rPr>
        <w:t>aju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punu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cijenu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ili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imaju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pravo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na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subvenciju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(</w:t>
      </w:r>
      <w:r w:rsidR="007A2E32" w:rsidRPr="00CD7B47">
        <w:rPr>
          <w:rFonts w:ascii="Arial Narrow" w:hAnsi="Arial Narrow" w:cs="Arial"/>
          <w:sz w:val="24"/>
          <w:szCs w:val="24"/>
          <w:lang w:val="hr-HR"/>
        </w:rPr>
        <w:t xml:space="preserve">ukupno 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1</w:t>
      </w:r>
      <w:r w:rsidR="00A05051">
        <w:rPr>
          <w:rFonts w:ascii="Arial Narrow" w:hAnsi="Arial Narrow" w:cs="Arial"/>
          <w:color w:val="000000"/>
          <w:sz w:val="24"/>
          <w:szCs w:val="24"/>
          <w:lang w:val="hr-HR"/>
        </w:rPr>
        <w:t>12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učenika).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de-DE"/>
        </w:rPr>
        <w:t xml:space="preserve">Cijena marende iznosi 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8 </w:t>
      </w:r>
      <w:r w:rsidRPr="00CD7B47">
        <w:rPr>
          <w:rFonts w:ascii="Arial Narrow" w:hAnsi="Arial Narrow" w:cs="Arial"/>
          <w:sz w:val="24"/>
          <w:szCs w:val="24"/>
          <w:lang w:val="de-DE"/>
        </w:rPr>
        <w:t>kuna dnevno</w:t>
      </w:r>
      <w:r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830BAC">
      <w:pPr>
        <w:widowControl w:val="0"/>
        <w:jc w:val="both"/>
        <w:rPr>
          <w:rFonts w:ascii="Arial Narrow" w:hAnsi="Arial Narrow" w:cs="Arial"/>
          <w:b/>
          <w:bCs/>
          <w:color w:val="FF00FF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  <w:t xml:space="preserve">U školi je organiziran produženi boravak </w:t>
      </w:r>
      <w:r w:rsidR="00231051">
        <w:rPr>
          <w:rFonts w:ascii="Arial Narrow" w:hAnsi="Arial Narrow" w:cs="Arial"/>
          <w:sz w:val="24"/>
          <w:szCs w:val="24"/>
          <w:lang w:val="hr-HR"/>
        </w:rPr>
        <w:t>za vrijeme kojeg učenici konzumiraju topli obrok (ručak) koji se priprema u školskoj kuhinji</w:t>
      </w:r>
      <w:r w:rsidR="00231051">
        <w:rPr>
          <w:rFonts w:ascii="Arial Narrow" w:hAnsi="Arial Narrow" w:cs="Arial"/>
          <w:sz w:val="24"/>
          <w:szCs w:val="24"/>
          <w:lang w:val="de-DE"/>
        </w:rPr>
        <w:t xml:space="preserve">. </w:t>
      </w:r>
    </w:p>
    <w:p w:rsidR="00722E1E" w:rsidRDefault="00722E1E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9E49D0" w:rsidRDefault="009E49D0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C039DC" w:rsidRDefault="00C039DC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lastRenderedPageBreak/>
        <w:t>Prijevoz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enika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</w:rPr>
        <w:t>putnika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A92FBA">
      <w:pPr>
        <w:widowControl w:val="0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en-GB"/>
        </w:rPr>
        <w:t>Prometna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povezanost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grada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prigradskih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naselja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je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zadovoljavaju</w:t>
      </w:r>
      <w:r w:rsidR="009E49D0">
        <w:rPr>
          <w:rFonts w:ascii="Arial Narrow" w:hAnsi="Arial Narrow" w:cs="Arial"/>
          <w:sz w:val="24"/>
          <w:szCs w:val="24"/>
          <w:lang w:val="hr-HR"/>
        </w:rPr>
        <w:t>ća.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enika putnika ima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 70 (broj se tijekom godine dopunjava i mijenja).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Učenici koji ne ispunjavaju uvjete državne subvencije za prijevoz autobusom u skladu sa dogovorom osnivača (grad Pula) i prijevoznika (Pula-promet) mogu koristiti subvencionira</w:t>
      </w:r>
      <w:r w:rsidR="00830BAC" w:rsidRPr="00CD7B47">
        <w:rPr>
          <w:rFonts w:ascii="Arial Narrow" w:hAnsi="Arial Narrow" w:cs="Arial"/>
          <w:sz w:val="24"/>
          <w:szCs w:val="24"/>
          <w:lang w:val="hr-HR"/>
        </w:rPr>
        <w:t>nu mjesečnu kartu u iznosu od 50</w:t>
      </w:r>
      <w:r w:rsidRPr="00CD7B47">
        <w:rPr>
          <w:rFonts w:ascii="Arial Narrow" w:hAnsi="Arial Narrow" w:cs="Arial"/>
          <w:sz w:val="24"/>
          <w:szCs w:val="24"/>
          <w:lang w:val="hr-HR"/>
        </w:rPr>
        <w:t>,00 kn mjesečno.</w:t>
      </w: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040C6D" w:rsidRDefault="00040C6D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687050" w:rsidRDefault="00687050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687050" w:rsidRDefault="00687050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Pr="00CD7B47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lastRenderedPageBreak/>
        <w:t>3.3.GODIŠNJI KALENDAR RADA</w:t>
      </w:r>
    </w:p>
    <w:tbl>
      <w:tblPr>
        <w:tblW w:w="11341" w:type="dxa"/>
        <w:tblInd w:w="-65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1134"/>
        <w:gridCol w:w="1276"/>
        <w:gridCol w:w="1275"/>
        <w:gridCol w:w="1570"/>
        <w:gridCol w:w="2999"/>
        <w:gridCol w:w="960"/>
      </w:tblGrid>
      <w:tr w:rsidR="00830BAC" w:rsidRPr="00CD7B47" w:rsidTr="00DF6304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PRVO</w:t>
            </w:r>
          </w:p>
          <w:p w:rsidR="00830BAC" w:rsidRPr="00CD7B47" w:rsidRDefault="00694A09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OBRAZOVNO RAZDOBLJE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MJESEC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BLAGDANI</w:t>
            </w:r>
            <w:r w:rsidR="004A524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,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BLAGDANI/NAPOMENE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0BAC" w:rsidRPr="00CD7B47" w:rsidTr="00DF6304">
        <w:trPr>
          <w:trHeight w:val="3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nastavnih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radnih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NERADNI DANI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(subote,nedjelje)</w:t>
            </w:r>
          </w:p>
        </w:tc>
        <w:tc>
          <w:tcPr>
            <w:tcW w:w="3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2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Rujan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Default="0080614C" w:rsidP="00DF6304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</w:t>
            </w:r>
            <w:r w:rsidR="00DF6304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.9. prvi dan nastave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2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5.10. Dan učitelja</w:t>
            </w:r>
          </w:p>
          <w:p w:rsidR="00832BC6" w:rsidRPr="00CD7B47" w:rsidRDefault="00832BC6" w:rsidP="004A524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 Studeni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524B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1.11. Dan svih svetih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832BC6" w:rsidRDefault="004A524B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2.11.-3.11. jesenski odmor za učenike</w:t>
            </w:r>
          </w:p>
          <w:p w:rsidR="00832BC6" w:rsidRDefault="00832BC6" w:rsidP="004A524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4.11. počinje nastava nakon jesenskog odmora za učenike</w:t>
            </w:r>
          </w:p>
          <w:p w:rsidR="00C33256" w:rsidRPr="00CD7B47" w:rsidRDefault="00C33256" w:rsidP="004A524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18.11.2021.Dan sjećanja na žrtve Domovinskog rata i Dan sjećanja na žrtve Vukovara i Škabrnje</w:t>
            </w:r>
          </w:p>
        </w:tc>
      </w:tr>
      <w:tr w:rsidR="00832BC6" w:rsidRPr="00CD7B47" w:rsidTr="00DF6304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25.12. Božić </w:t>
            </w:r>
          </w:p>
          <w:p w:rsidR="00832BC6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26.12. Sveti Stjepan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832BC6" w:rsidRDefault="006B431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24</w:t>
            </w:r>
            <w:r w:rsidR="00832BC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.12. počinju 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zimski praznici</w:t>
            </w:r>
          </w:p>
          <w:p w:rsidR="00C33256" w:rsidRDefault="00C3325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1.1. Nova godina</w:t>
            </w:r>
          </w:p>
          <w:p w:rsidR="00C33256" w:rsidRPr="00CD7B47" w:rsidRDefault="00C3325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6.1. Sveta tri kralja</w:t>
            </w:r>
          </w:p>
          <w:p w:rsidR="00832BC6" w:rsidRPr="00CD7B47" w:rsidRDefault="006B431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11</w:t>
            </w:r>
            <w:r w:rsidR="00832BC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.1. počinje nastava nakon zimskog odmora za učenike</w:t>
            </w:r>
          </w:p>
        </w:tc>
      </w:tr>
      <w:tr w:rsidR="00832BC6" w:rsidRPr="00CD7B47" w:rsidTr="00DF6304">
        <w:trPr>
          <w:trHeight w:val="5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DRUGO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OBRAZOVNO RAZDOBLJE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Siječanj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2177F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BC6" w:rsidRPr="00CD7B47" w:rsidRDefault="00832BC6" w:rsidP="004A524B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  <w:r w:rsidR="0080614C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2BC6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predupis u prvi razred (kraj 1.</w:t>
            </w:r>
            <w:r w:rsidR="006B431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mjeseca i početak 2.mjeseca 2020</w:t>
            </w:r>
            <w:r w:rsidRP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.)</w:t>
            </w:r>
          </w:p>
          <w:p w:rsidR="00CE28CB" w:rsidRPr="00CE28CB" w:rsidRDefault="00CE28CB" w:rsidP="00C3325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</w:t>
            </w:r>
            <w:r w:rsidR="00C3325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.2.-2</w:t>
            </w:r>
            <w:r w:rsidR="00C3325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.2. drugi dio zimskog odmora za učenike</w:t>
            </w:r>
          </w:p>
        </w:tc>
      </w:tr>
      <w:tr w:rsidR="00832BC6" w:rsidRPr="00CD7B47" w:rsidTr="00DF6304">
        <w:trPr>
          <w:trHeight w:val="57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2BC6" w:rsidRPr="00CD7B47" w:rsidRDefault="00832BC6" w:rsidP="002177F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Dan darovitih učenika -ožujak </w:t>
            </w:r>
          </w:p>
        </w:tc>
      </w:tr>
      <w:tr w:rsidR="00832BC6" w:rsidRPr="00CD7B47" w:rsidTr="00DF6304">
        <w:trPr>
          <w:trHeight w:val="948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32BC6" w:rsidRPr="00CD7B47" w:rsidRDefault="00C3325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14.4.-22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.4.</w:t>
            </w:r>
            <w:r w:rsidR="00CE28CB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proljetni odmor</w:t>
            </w:r>
          </w:p>
          <w:p w:rsidR="00832BC6" w:rsidRPr="00CD7B47" w:rsidRDefault="00C3325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17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.4.</w:t>
            </w:r>
            <w:r w:rsidR="0080614C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Uskrs</w:t>
            </w:r>
          </w:p>
          <w:p w:rsidR="00832BC6" w:rsidRPr="00CD7B47" w:rsidRDefault="00C3325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18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.4. </w:t>
            </w:r>
            <w:r w:rsidR="0080614C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   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Uskršnji ponedjeljak</w:t>
            </w:r>
          </w:p>
        </w:tc>
      </w:tr>
      <w:tr w:rsidR="00832BC6" w:rsidRPr="00CD7B47" w:rsidTr="00DF630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LJETNI ODMOR UČENIKA</w:t>
            </w:r>
          </w:p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POČINJE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17.06.2016.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DF6304" w:rsidP="00DF630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CE28CB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01.05. Međunarodni praznik rada</w:t>
            </w:r>
          </w:p>
          <w:p w:rsidR="0080614C" w:rsidRPr="00CD7B47" w:rsidRDefault="0080614C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30.5.   Dan državnosti</w:t>
            </w:r>
          </w:p>
        </w:tc>
      </w:tr>
      <w:tr w:rsidR="00832BC6" w:rsidRPr="00CD7B47" w:rsidTr="00DF630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E97A0F" w:rsidP="00E97A0F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4</w:t>
            </w:r>
            <w:r w:rsid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</w:t>
            </w:r>
            <w:r w:rsid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. </w:t>
            </w:r>
            <w:r w:rsidR="0080614C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   </w:t>
            </w:r>
            <w:r w:rsid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Sportski dan škole</w:t>
            </w:r>
          </w:p>
        </w:tc>
      </w:tr>
      <w:tr w:rsidR="00832BC6" w:rsidRPr="00CD7B47" w:rsidTr="0080614C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3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CE28C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L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ipanj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DF630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  <w:r w:rsidR="0080614C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upis u prvi razred</w:t>
            </w:r>
          </w:p>
        </w:tc>
      </w:tr>
      <w:tr w:rsidR="00832BC6" w:rsidRPr="00CD7B47" w:rsidTr="00DF6304">
        <w:trPr>
          <w:trHeight w:val="3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svečana podjela svjedodžbi</w:t>
            </w:r>
          </w:p>
        </w:tc>
      </w:tr>
      <w:tr w:rsidR="00832BC6" w:rsidRPr="00CD7B47" w:rsidTr="00DF6304">
        <w:trPr>
          <w:trHeight w:val="34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ispraćaj učenika osmih razreda</w:t>
            </w:r>
          </w:p>
        </w:tc>
      </w:tr>
      <w:tr w:rsidR="00832BC6" w:rsidRPr="00CD7B47" w:rsidTr="00DF6304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0614C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DF6304" w:rsidP="00E97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</w:t>
            </w:r>
            <w:r w:rsidR="00C3325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2BC6" w:rsidRPr="00CD7B47" w:rsidRDefault="00DF6304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9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5339AF" w:rsidRPr="00CD7B47" w:rsidRDefault="005339AF" w:rsidP="007B7D78">
      <w:pPr>
        <w:rPr>
          <w:rFonts w:ascii="Arial Narrow" w:hAnsi="Arial Narrow"/>
          <w:sz w:val="24"/>
          <w:szCs w:val="24"/>
          <w:lang w:val="hr-HR"/>
        </w:rPr>
        <w:sectPr w:rsidR="005339AF" w:rsidRPr="00CD7B47" w:rsidSect="00992B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134" w:right="1134" w:bottom="1134" w:left="1134" w:header="720" w:footer="720" w:gutter="0"/>
          <w:cols w:space="720"/>
          <w:noEndnote/>
          <w:docGrid w:linePitch="272"/>
        </w:sectPr>
      </w:pPr>
    </w:p>
    <w:p w:rsidR="005339AF" w:rsidRPr="00CD7B47" w:rsidRDefault="005339AF" w:rsidP="00A33303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lastRenderedPageBreak/>
        <w:t>RASPORED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t>SATI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 Š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t>KOLSKA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t>GODINA</w:t>
      </w:r>
      <w:r w:rsidR="00E97A0F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202</w:t>
      </w:r>
      <w:r w:rsidR="006473EA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1</w:t>
      </w:r>
      <w:r w:rsidR="000E36A6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./202</w:t>
      </w:r>
      <w:r w:rsidR="006473EA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2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A33303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CD7B47" w:rsidRDefault="005339AF" w:rsidP="00A33303">
      <w:pPr>
        <w:widowControl w:val="0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(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UPRILOGU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)</w:t>
      </w:r>
    </w:p>
    <w:p w:rsidR="005339AF" w:rsidRPr="00CD7B47" w:rsidRDefault="005339AF" w:rsidP="00A33303">
      <w:pPr>
        <w:widowControl w:val="0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CD7B47" w:rsidRDefault="005339AF" w:rsidP="00A33303">
      <w:pPr>
        <w:widowControl w:val="0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CD7B47" w:rsidRDefault="005339AF" w:rsidP="00A33303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4. GODIŠNJI NASTAVNI PLAN I PROGRAM RADA ŠKOLE</w:t>
      </w:r>
    </w:p>
    <w:p w:rsidR="005339AF" w:rsidRPr="00CD7B47" w:rsidRDefault="005339AF" w:rsidP="00F460A9">
      <w:pPr>
        <w:widowControl w:val="0"/>
        <w:rPr>
          <w:rFonts w:ascii="Arial Narrow" w:hAnsi="Arial Narrow" w:cs="Arial"/>
          <w:color w:val="000000"/>
          <w:sz w:val="24"/>
          <w:szCs w:val="24"/>
          <w:lang w:val="pl-PL"/>
        </w:rPr>
        <w:sectPr w:rsidR="005339AF" w:rsidRPr="00CD7B47" w:rsidSect="00990C2D">
          <w:pgSz w:w="12242" w:h="15842" w:code="1"/>
          <w:pgMar w:top="1418" w:right="1134" w:bottom="1418" w:left="1134" w:header="720" w:footer="720" w:gutter="0"/>
          <w:cols w:space="720"/>
          <w:noEndnote/>
          <w:docGrid w:linePitch="272"/>
        </w:sectPr>
      </w:pP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Učitelji razredne i predmetne nastave izrađuju nastavni plan i program rada kojeg zatim predaju </w:t>
      </w:r>
      <w:r w:rsidR="009555C5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ravnatelju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. Nastavni programi su  nam u praksi potrebni i kada u nastavu dolaze učitelji na zamjeni.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lastRenderedPageBreak/>
        <w:t>4.1. PLAN IZVANU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IONI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KE NASTAVE </w:t>
      </w:r>
      <w:r w:rsidR="00EE53C4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od 1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. do </w:t>
      </w:r>
      <w:r w:rsidR="00EE53C4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8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. raz</w:t>
      </w:r>
      <w:r w:rsidR="00EE53C4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reda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       (posjete,</w:t>
      </w:r>
      <w:r w:rsidR="009555C5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aktivnosti,</w:t>
      </w:r>
      <w:r w:rsidR="009555C5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terenska nastava i sl.) </w:t>
      </w: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701"/>
        <w:gridCol w:w="2374"/>
      </w:tblGrid>
      <w:tr w:rsidR="005339AF" w:rsidRPr="00CD7B47" w:rsidTr="0072206B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RAZREDI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>VRIJEME REALIZACIJE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>VODITELJI AKTIVNOSTI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tručno putovanje učitelja i djelatnika škole 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djelatnici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A05051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listopad</w:t>
            </w:r>
            <w:r w:rsidR="0072206B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20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. i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lipanj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202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2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ravnatelj,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djelatnici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kole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oludnevni  izleti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“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Pozdrav jeseni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” i “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Pozdrav prolje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ć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u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”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ispra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ć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aj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ljeta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-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plivanje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pje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enje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-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ijanska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uma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1.- 4. razreda i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učenici u produženom boravku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rujan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/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listopad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2021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</w:t>
            </w:r>
          </w:p>
          <w:p w:rsidR="005339AF" w:rsidRPr="00CD7B47" w:rsidRDefault="005339AF" w:rsidP="00E97A0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travanj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/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svibanj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202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itelji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,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E97A0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O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bilježavanje  Dječ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jeg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tjedna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–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radionice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s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enicima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koli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izvan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kole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-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posjete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,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kino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,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kazali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ne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predstave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1.- 4. razreda 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učenici u produženom boravku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395EDC" w:rsidP="00A05051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listopad  i studeni 202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razrednici i stručni suradnici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Dani kruha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–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upoznavanje sa postupkom izrade kruha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Dan vode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–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važnost vode u prirodi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1.- 4. razreda 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učenici u produženom b</w:t>
            </w:r>
            <w:r w:rsidR="00DD110C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razrednici i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</w:t>
            </w:r>
          </w:p>
        </w:tc>
      </w:tr>
      <w:tr w:rsidR="00241A87" w:rsidRPr="00CD7B47" w:rsidTr="00C75D9F">
        <w:trPr>
          <w:trHeight w:val="64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395EDC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Vj</w:t>
            </w:r>
            <w:r w:rsidR="00241A87">
              <w:rPr>
                <w:rFonts w:ascii="Arial Narrow" w:hAnsi="Arial Narrow" w:cs="Arial"/>
                <w:color w:val="000000"/>
                <w:sz w:val="24"/>
                <w:szCs w:val="24"/>
              </w:rPr>
              <w:t>ežbanje prometnih pravila i snalaženja u prirodi i gradskom okruženju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241A87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Razredna nastava i učenici u produženom boravku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241A87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241A87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Razrednici učitelji, učiteljica u produženom boravku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 xml:space="preserve">osjet seoskom imanju </w:t>
            </w:r>
          </w:p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osjet istarskim kažunima</w:t>
            </w:r>
          </w:p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osjet zdravstvenim ustanovama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2.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A05051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studeni 2021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5339AF" w:rsidRPr="00CD7B47" w:rsidRDefault="000E36A6" w:rsidP="00395EDC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travanj i svibanj 202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2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 razredne nastave i stručni suradnici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Upoznavanje zavičaja Istre</w:t>
            </w:r>
          </w:p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Putevima Istre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2.i 3. 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azredi</w:t>
            </w:r>
          </w:p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A05051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listopad i studeni 2021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  <w:p w:rsidR="0077030A" w:rsidRPr="00CD7B47" w:rsidRDefault="000E36A6" w:rsidP="00A05051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veljača 202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2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učiteljica razredne nastave</w:t>
            </w:r>
            <w:r w:rsidR="0072206B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, 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učiteljica povijesti, geografije </w:t>
            </w:r>
            <w:r w:rsidR="0072206B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i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osjet Brijunima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2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AF1DF9" w:rsidP="00395EDC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rujan 2021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učiteljica razredne nastave</w:t>
            </w:r>
          </w:p>
        </w:tc>
      </w:tr>
      <w:tr w:rsidR="00AF1DF9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F9" w:rsidRPr="00CD7B47" w:rsidRDefault="00AF1DF9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Dan ružičastih majica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F9" w:rsidRPr="00CD7B47" w:rsidRDefault="00AF1DF9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5.-8.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F9" w:rsidRDefault="00AF1DF9" w:rsidP="00395EDC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Veljača 2022.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F9" w:rsidRPr="00CD7B47" w:rsidRDefault="00AF1DF9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 TZK, razrednici, pedagog, psiholog</w:t>
            </w:r>
          </w:p>
        </w:tc>
      </w:tr>
      <w:tr w:rsidR="0077030A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Vožnja brodićem – Pula i okolica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1. razredi</w:t>
            </w:r>
          </w:p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5. i 6. razredi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drugo polugodište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 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osjet Zagrebu i znamenitostima glavnog grada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4. razred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olske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razredne nastave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Zadar, Šibenik, slapovi Krke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4. razred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olske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učiteljica razredne nastave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knjižnici (Mjesec knjige) i posjet Sajmu knjiga, posjet kazališnim i kino predstavama, muzejima i kulturnim aktivnostima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1 - 8. 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razrednici, učitelji hrvatskog jezika, povijesti i stručni suradnici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poznavanje naziva i aktivnosti ustanova (pošta, željeznička i autobusna postaja i sl.); vježbanje svakodnevne upotrebe talijanskog jezika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do 7. raz.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učiteljice talijanskog jezika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poznavanje sa umjetničkim aktivnostima u izložbenim prostorima u gradu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08451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do 8.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 likovne kulture</w:t>
            </w:r>
          </w:p>
        </w:tc>
      </w:tr>
    </w:tbl>
    <w:p w:rsidR="00AF1DF9" w:rsidRDefault="00AF1DF9"/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701"/>
        <w:gridCol w:w="2374"/>
      </w:tblGrid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lastRenderedPageBreak/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arkovi grada - vježbanje orijentacije u prostoru,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snalaženje u prirodi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geografije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S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ustav i uloga pojedinih vrsta knjižnica (Gradska knjižnica i Sveučilišna knjižnica u Puli)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kazališnim predstavama (dvije tijekom školske godine) i posjet filmskim projekcijama (dvije)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6. - 8.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 i učitelji hrvatskog jezika,</w:t>
            </w:r>
            <w:r w:rsidR="004A541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stručni suradnici</w:t>
            </w:r>
          </w:p>
        </w:tc>
      </w:tr>
      <w:tr w:rsidR="00E70C75" w:rsidRPr="00CD7B47" w:rsidTr="00C75D9F"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Rijeci – Trsat, muzej igračaka, prirodoslovni muzej…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6. 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A05051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travanj/svibanj 2022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učitelji, razrednici</w:t>
            </w:r>
          </w:p>
        </w:tc>
      </w:tr>
      <w:tr w:rsidR="00E70C75" w:rsidRPr="00CD7B47" w:rsidTr="00C75D9F"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9D02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Jednodnevni izlet na otok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razred</w:t>
            </w:r>
            <w:r w:rsidR="00506CE2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A05051" w:rsidP="009D0275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svibanj  2022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506CE2" w:rsidP="009D0275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čitelj</w:t>
            </w:r>
            <w:r w:rsidR="009D0275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povijesti i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razrednici</w:t>
            </w:r>
          </w:p>
        </w:tc>
      </w:tr>
      <w:tr w:rsidR="00506CE2" w:rsidRPr="00CD7B47" w:rsidTr="00C75D9F"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CE2" w:rsidRDefault="00506CE2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NP Plitvička jezera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CE2" w:rsidRPr="00CD7B47" w:rsidRDefault="00506CE2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rauredi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CE2" w:rsidRDefault="00506CE2" w:rsidP="009D0275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listopad 2021./svibanj 2022.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CE2" w:rsidRPr="00CD7B47" w:rsidRDefault="00506CE2" w:rsidP="009D0275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Dani Nikole tesle u Zagrebu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7. i 8. 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drugo polugodište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 razrednici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i učitelji tehničke kulture</w:t>
            </w:r>
          </w:p>
        </w:tc>
      </w:tr>
      <w:tr w:rsidR="004A6B5E" w:rsidRPr="00CD7B47" w:rsidTr="00506CE2">
        <w:trPr>
          <w:trHeight w:val="7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</w:t>
            </w:r>
            <w:r w:rsidR="008A174D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t Kamenjak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/Premantura – obilazak staze dinosaura, upoznavanje sa prirodnim obilježjima</w:t>
            </w:r>
          </w:p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5E" w:rsidRPr="00CD7B47" w:rsidRDefault="004A6B5E" w:rsidP="00506CE2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razred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5E" w:rsidRPr="00CD7B47" w:rsidRDefault="004A6B5E" w:rsidP="00506CE2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5E" w:rsidRPr="00CD7B47" w:rsidRDefault="004A6B5E" w:rsidP="00506CE2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razrednice i </w:t>
            </w:r>
          </w:p>
          <w:p w:rsidR="004A6B5E" w:rsidRPr="00CD7B47" w:rsidRDefault="004A6B5E" w:rsidP="00506CE2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prirode, tehničke kulture</w:t>
            </w:r>
          </w:p>
        </w:tc>
      </w:tr>
      <w:tr w:rsidR="004A6B5E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Sjeverna Dalmacija, Plitvička jezera, Nin, Zadar, Šibenik, NP Krka – višednevno putovanje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7.razredi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travanj i svibanj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učiteljice razrednice </w:t>
            </w:r>
          </w:p>
        </w:tc>
      </w:tr>
      <w:tr w:rsidR="004A6B5E" w:rsidRPr="00CD7B47" w:rsidTr="00C75D9F">
        <w:trPr>
          <w:trHeight w:val="74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9F" w:rsidRDefault="00C75D9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OŠ Juršići – nastavak suradnje i druženje</w:t>
            </w:r>
          </w:p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6. – 7.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 i učitelji geografije i prirode</w:t>
            </w:r>
          </w:p>
        </w:tc>
      </w:tr>
      <w:tr w:rsidR="004A6B5E" w:rsidRPr="00CD7B47" w:rsidTr="00C75D9F">
        <w:trPr>
          <w:trHeight w:val="61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osjet memorijalnom centru Vukovar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883AEC">
            <w:pPr>
              <w:pStyle w:val="Odlomakpopisa"/>
              <w:widowControl w:val="0"/>
              <w:numPr>
                <w:ilvl w:val="0"/>
                <w:numId w:val="24"/>
              </w:numP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tijekom školske godine (prema rasporedu)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razrednici</w:t>
            </w:r>
          </w:p>
        </w:tc>
      </w:tr>
      <w:tr w:rsidR="004A6B5E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srednjim školama, sajmovima, industrijskim i obrtničkim ustanovama i znač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ajnim privrednim organizacijama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(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 okviru profesionalnog informiranja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7. i 8.razredi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A05051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trav</w:t>
            </w:r>
            <w:r w:rsidR="00395EDC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anj, svibanj i lipanj 202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1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 i predmetni učitelji, stručni suradnici</w:t>
            </w:r>
          </w:p>
        </w:tc>
      </w:tr>
      <w:tr w:rsidR="004A6B5E" w:rsidRPr="00CD7B47" w:rsidTr="00C75D9F">
        <w:trPr>
          <w:trHeight w:val="69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Politehnici Pula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395EDC" w:rsidP="00A05051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veljača/ožujak 202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1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tehničke kulture</w:t>
            </w:r>
          </w:p>
        </w:tc>
      </w:tr>
      <w:tr w:rsidR="006E5734" w:rsidRPr="00CD7B47" w:rsidTr="00C75D9F">
        <w:trPr>
          <w:trHeight w:val="54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Nacionalnom centru tehničke kulture u Kraljevici (jednodnevna terenska nastava)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72206B" w:rsidP="00A05051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ožujak 20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2</w:t>
            </w:r>
            <w:r w:rsidR="00A05051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2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tehničke kulture</w:t>
            </w:r>
          </w:p>
        </w:tc>
      </w:tr>
      <w:tr w:rsidR="006E5734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zdravstvenim ustanovama, humanitarni rad, upoznavanje aktivnosti i podrška osobama sa teškoćama u razvoju i invaliditetom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5.do 8.razredi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razrednici i 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itelj voditelj Crvenog križa,stručni suradnici</w:t>
            </w:r>
          </w:p>
        </w:tc>
      </w:tr>
      <w:tr w:rsidR="006E5734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pulskoj Areni, Gradskoj i Sveučilišnoj</w:t>
            </w:r>
            <w:r w:rsidR="0008451A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knjižnici,  Povijesnom muzeju,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Kinu Valli, Zavodu za javno zdravstvo,  Akvariju na Verudeli – kao dio upoznavanja svoga grada.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5. - 8.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razrednici, predmetni učitelji i stručni suradnici</w:t>
            </w:r>
          </w:p>
        </w:tc>
      </w:tr>
      <w:tr w:rsidR="006E5734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 xml:space="preserve">osjet crkvi sv. Franje, crkvi sv. 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Antuna, kapelici i sl.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5.do 8. razreda</w:t>
            </w:r>
          </w:p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učenici uključeni u rad vjeronaučne grupe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vjeroučitelji</w:t>
            </w:r>
          </w:p>
        </w:tc>
      </w:tr>
    </w:tbl>
    <w:p w:rsidR="006E5734" w:rsidRPr="00CD7B47" w:rsidRDefault="006E5734">
      <w:pPr>
        <w:rPr>
          <w:rFonts w:ascii="Arial Narrow" w:hAnsi="Arial Narrow"/>
          <w:sz w:val="24"/>
          <w:szCs w:val="24"/>
        </w:rPr>
      </w:pPr>
    </w:p>
    <w:p w:rsidR="00297BF8" w:rsidRDefault="00297BF8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E02EB0" w:rsidRDefault="00E02EB0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E02EB0" w:rsidRPr="00CD7B47" w:rsidRDefault="00E02EB0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5339AF" w:rsidRPr="00CD7B47" w:rsidRDefault="005339AF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4. 2. </w:t>
      </w:r>
      <w:r w:rsidR="006473EA"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  <w:t>PLAN I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  <w:t>ZBORNE NASTAVE U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  <w:t>KOLI</w:t>
      </w:r>
    </w:p>
    <w:p w:rsidR="00EE53C4" w:rsidRPr="00CD7B47" w:rsidRDefault="00EE53C4" w:rsidP="00EE53C4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3191"/>
        <w:gridCol w:w="1984"/>
        <w:gridCol w:w="1276"/>
        <w:gridCol w:w="1276"/>
      </w:tblGrid>
      <w:tr w:rsidR="00EE53C4" w:rsidRPr="00CD7B47" w:rsidTr="00F8344A">
        <w:tc>
          <w:tcPr>
            <w:tcW w:w="1418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NAZIV PROGRAMA</w:t>
            </w:r>
          </w:p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RAZRED</w:t>
            </w:r>
          </w:p>
        </w:tc>
        <w:tc>
          <w:tcPr>
            <w:tcW w:w="3191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  <w:t>BROJ GRUPA</w:t>
            </w:r>
          </w:p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  <w:t>i ukupan broj učenika</w:t>
            </w:r>
          </w:p>
        </w:tc>
        <w:tc>
          <w:tcPr>
            <w:tcW w:w="1984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IZVRŠITELJ PROGRAMA</w:t>
            </w: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SATI TJEDNO</w:t>
            </w: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SATI GODIŠNJE</w:t>
            </w:r>
          </w:p>
        </w:tc>
      </w:tr>
      <w:tr w:rsidR="004123A1" w:rsidRPr="00CD7B47" w:rsidTr="00605B6C">
        <w:trPr>
          <w:trHeight w:val="859"/>
        </w:trPr>
        <w:tc>
          <w:tcPr>
            <w:tcW w:w="1418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talijanski jezik</w:t>
            </w: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4123A1" w:rsidRPr="00712D5F" w:rsidRDefault="00395EDC" w:rsidP="00D37FDE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  <w:r w:rsidR="00D37FDE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  <w:r w:rsidR="00D37FDE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;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3</w:t>
            </w:r>
            <w:r w:rsidR="00D37FDE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.A,B;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4.A;B, </w:t>
            </w:r>
            <w:r w:rsidR="00D37FDE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5.A,B; 7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B </w:t>
            </w:r>
          </w:p>
        </w:tc>
        <w:tc>
          <w:tcPr>
            <w:tcW w:w="3191" w:type="dxa"/>
          </w:tcPr>
          <w:p w:rsidR="004123A1" w:rsidRPr="004123A1" w:rsidRDefault="00C54483" w:rsidP="00505C5E">
            <w:pPr>
              <w:widowControl w:val="0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pl-PL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>9 odjeljenja sa ukupno 1</w:t>
            </w:r>
            <w:r w:rsidR="00505C5E">
              <w:rPr>
                <w:rFonts w:ascii="Arial Narrow" w:hAnsi="Arial Narrow" w:cs="Arial"/>
                <w:sz w:val="24"/>
                <w:szCs w:val="24"/>
                <w:lang w:val="pl-PL"/>
              </w:rPr>
              <w:t>4</w:t>
            </w: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0 </w:t>
            </w:r>
            <w:r w:rsidR="004123A1"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>učenika (broj učenika od 12 do 2</w:t>
            </w:r>
            <w:r w:rsidR="00505C5E">
              <w:rPr>
                <w:rFonts w:ascii="Arial Narrow" w:hAnsi="Arial Narrow" w:cs="Arial"/>
                <w:sz w:val="24"/>
                <w:szCs w:val="24"/>
                <w:lang w:val="pl-PL"/>
              </w:rPr>
              <w:t>0</w:t>
            </w:r>
            <w:r w:rsidR="004123A1"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učenika u grupi)</w:t>
            </w:r>
          </w:p>
        </w:tc>
        <w:tc>
          <w:tcPr>
            <w:tcW w:w="1984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Toffetti Danijela</w:t>
            </w: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4123A1" w:rsidRPr="00CD7B47" w:rsidTr="00605B6C">
        <w:tc>
          <w:tcPr>
            <w:tcW w:w="1418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talijanski jezik</w:t>
            </w:r>
          </w:p>
        </w:tc>
        <w:tc>
          <w:tcPr>
            <w:tcW w:w="1559" w:type="dxa"/>
            <w:vAlign w:val="center"/>
          </w:tcPr>
          <w:p w:rsidR="004123A1" w:rsidRPr="00712D5F" w:rsidRDefault="00D37FDE" w:rsidP="00D37FDE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2.A; 6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="00395EDC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 </w:t>
            </w:r>
            <w:r w:rsidR="00395EDC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</w:t>
            </w:r>
          </w:p>
        </w:tc>
        <w:tc>
          <w:tcPr>
            <w:tcW w:w="3191" w:type="dxa"/>
          </w:tcPr>
          <w:p w:rsidR="004123A1" w:rsidRPr="00C54483" w:rsidRDefault="00C54483" w:rsidP="004123A1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>5</w:t>
            </w:r>
            <w:r w:rsidR="00505C5E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odjeljenja sa ukupno 82</w:t>
            </w:r>
            <w:r w:rsidR="004123A1"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učenika</w:t>
            </w:r>
          </w:p>
          <w:p w:rsidR="004123A1" w:rsidRPr="00C54483" w:rsidRDefault="004123A1" w:rsidP="00505C5E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>(broj učenika od 1</w:t>
            </w:r>
            <w:r w:rsidR="00505C5E">
              <w:rPr>
                <w:rFonts w:ascii="Arial Narrow" w:hAnsi="Arial Narrow" w:cs="Arial"/>
                <w:sz w:val="24"/>
                <w:szCs w:val="24"/>
                <w:lang w:val="pl-PL"/>
              </w:rPr>
              <w:t>1</w:t>
            </w: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do 2</w:t>
            </w:r>
            <w:r w:rsidR="00505C5E">
              <w:rPr>
                <w:rFonts w:ascii="Arial Narrow" w:hAnsi="Arial Narrow" w:cs="Arial"/>
                <w:sz w:val="24"/>
                <w:szCs w:val="24"/>
                <w:lang w:val="pl-PL"/>
              </w:rPr>
              <w:t>1</w:t>
            </w: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učenika u grupi)</w:t>
            </w:r>
          </w:p>
        </w:tc>
        <w:tc>
          <w:tcPr>
            <w:tcW w:w="1984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Diana Tesser</w:t>
            </w: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EE53C4" w:rsidRPr="00CD7B47" w:rsidTr="00F8344A">
        <w:trPr>
          <w:trHeight w:val="498"/>
        </w:trPr>
        <w:tc>
          <w:tcPr>
            <w:tcW w:w="1418" w:type="dxa"/>
            <w:vAlign w:val="center"/>
          </w:tcPr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informatika</w:t>
            </w:r>
          </w:p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</w:tcPr>
          <w:p w:rsidR="00EE53C4" w:rsidRPr="00CD7B47" w:rsidRDefault="000169D4" w:rsidP="00706F6B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A</w:t>
            </w:r>
            <w:r w:rsidR="00490A32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B</w:t>
            </w:r>
            <w:r w:rsidR="00490A32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</w:t>
            </w:r>
            <w:r w:rsidR="00EE53C4"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8.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A</w:t>
            </w:r>
            <w:r w:rsidR="00490A32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B</w:t>
            </w:r>
            <w:r w:rsidR="00EE53C4"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EE53C4" w:rsidRPr="00C54483" w:rsidRDefault="00505C5E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4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="00F16BFC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odjeljenja sa</w:t>
            </w:r>
          </w:p>
          <w:p w:rsidR="00EE53C4" w:rsidRPr="00C54483" w:rsidRDefault="00C54483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ukupno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68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</w:t>
            </w:r>
          </w:p>
          <w:p w:rsidR="00EE53C4" w:rsidRPr="00C54483" w:rsidRDefault="00490A32" w:rsidP="00505C5E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(broj učenika od 1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>4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do</w:t>
            </w:r>
            <w:r w:rsidR="00F8344A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>19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984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Tomišić Ivana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EE53C4" w:rsidRPr="00CD7B47" w:rsidRDefault="00505C5E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AF1DF9" w:rsidRPr="00CD7B47" w:rsidTr="00F8344A">
        <w:trPr>
          <w:trHeight w:val="498"/>
        </w:trPr>
        <w:tc>
          <w:tcPr>
            <w:tcW w:w="1418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informatika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</w:tcPr>
          <w:p w:rsidR="00AF1DF9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1.A,B; 2.A,B; 3.A,B; 4.A,B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191" w:type="dxa"/>
            <w:vAlign w:val="center"/>
          </w:tcPr>
          <w:p w:rsidR="00AF1DF9" w:rsidRPr="00C54483" w:rsidRDefault="00505C5E" w:rsidP="00AF1DF9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8</w:t>
            </w:r>
            <w:r w:rsidR="00AF1DF9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odjeljenja sa</w:t>
            </w:r>
          </w:p>
          <w:p w:rsidR="00AF1DF9" w:rsidRPr="00C54483" w:rsidRDefault="00505C5E" w:rsidP="00AF1DF9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ukupno 145</w:t>
            </w:r>
            <w:r w:rsidR="00AF1DF9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</w:t>
            </w:r>
          </w:p>
          <w:p w:rsidR="00AF1DF9" w:rsidRPr="00C54483" w:rsidRDefault="00AF1DF9" w:rsidP="00505C5E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(broj učenika od 1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>6</w:t>
            </w: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do 2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>5</w:t>
            </w: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984" w:type="dxa"/>
            <w:vAlign w:val="center"/>
          </w:tcPr>
          <w:p w:rsidR="00AF1DF9" w:rsidRPr="00CD7B47" w:rsidRDefault="002C351C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Ana Spada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AF1DF9" w:rsidRPr="00CD7B47" w:rsidRDefault="00505C5E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AF1DF9" w:rsidRPr="00CD7B47" w:rsidTr="00F8344A">
        <w:trPr>
          <w:trHeight w:val="882"/>
        </w:trPr>
        <w:tc>
          <w:tcPr>
            <w:tcW w:w="1418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katolički vjeronauk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1.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A,B, 2. A,B, 4. A,B, 5. A,B 8. A,B</w:t>
            </w:r>
          </w:p>
        </w:tc>
        <w:tc>
          <w:tcPr>
            <w:tcW w:w="3191" w:type="dxa"/>
          </w:tcPr>
          <w:p w:rsidR="00AF1DF9" w:rsidRPr="00C54483" w:rsidRDefault="00AF1DF9" w:rsidP="00AF1DF9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10 odjeljenja</w:t>
            </w:r>
          </w:p>
          <w:p w:rsidR="00AF1DF9" w:rsidRPr="00C54483" w:rsidRDefault="00603CE7" w:rsidP="00AF1DF9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ukupno  učenika 93</w:t>
            </w:r>
          </w:p>
          <w:p w:rsidR="00AF1DF9" w:rsidRPr="00C54483" w:rsidRDefault="00505C5E" w:rsidP="00603CE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(broj učenika od 7</w:t>
            </w:r>
            <w:r w:rsidR="00AF1DF9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do 1</w:t>
            </w: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5</w:t>
            </w:r>
            <w:r w:rsidR="00AF1DF9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984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Mravak Jagoda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AF1DF9" w:rsidRPr="00CD7B47" w:rsidTr="00F8344A">
        <w:trPr>
          <w:trHeight w:val="457"/>
        </w:trPr>
        <w:tc>
          <w:tcPr>
            <w:tcW w:w="1418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katolički</w:t>
            </w: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vjeronauk</w:t>
            </w:r>
          </w:p>
        </w:tc>
        <w:tc>
          <w:tcPr>
            <w:tcW w:w="1559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3. A,B, 6. A,B, 7. A,B</w:t>
            </w:r>
          </w:p>
        </w:tc>
        <w:tc>
          <w:tcPr>
            <w:tcW w:w="3191" w:type="dxa"/>
            <w:vAlign w:val="center"/>
          </w:tcPr>
          <w:p w:rsidR="00AF1DF9" w:rsidRPr="00C77AC5" w:rsidRDefault="00AF1DF9" w:rsidP="00AF1DF9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>6 odjeljenja, ukupno 7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>3</w:t>
            </w: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</w:t>
            </w:r>
          </w:p>
          <w:p w:rsidR="00AF1DF9" w:rsidRPr="00C77AC5" w:rsidRDefault="00AF1DF9" w:rsidP="00505C5E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(broj učenika od 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>10</w:t>
            </w: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do </w:t>
            </w:r>
            <w:r w:rsidR="00505C5E">
              <w:rPr>
                <w:rFonts w:ascii="Arial Narrow" w:hAnsi="Arial Narrow" w:cs="Arial"/>
                <w:sz w:val="24"/>
                <w:szCs w:val="24"/>
                <w:lang w:val="da-DK"/>
              </w:rPr>
              <w:t>18</w:t>
            </w: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 po grupi)</w:t>
            </w:r>
          </w:p>
        </w:tc>
        <w:tc>
          <w:tcPr>
            <w:tcW w:w="1984" w:type="dxa"/>
            <w:vAlign w:val="center"/>
          </w:tcPr>
          <w:p w:rsidR="00AF1DF9" w:rsidRPr="00CD7B47" w:rsidRDefault="00603CE7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Vlatko Bizjak</w:t>
            </w: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AF1DF9" w:rsidRPr="00CD7B47" w:rsidTr="00F8344A">
        <w:trPr>
          <w:trHeight w:val="477"/>
        </w:trPr>
        <w:tc>
          <w:tcPr>
            <w:tcW w:w="1418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islamski vjeronauk</w:t>
            </w:r>
          </w:p>
        </w:tc>
        <w:tc>
          <w:tcPr>
            <w:tcW w:w="1559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1. - 8. razreda</w:t>
            </w:r>
          </w:p>
        </w:tc>
        <w:tc>
          <w:tcPr>
            <w:tcW w:w="3191" w:type="dxa"/>
            <w:vAlign w:val="center"/>
          </w:tcPr>
          <w:p w:rsidR="00AF1DF9" w:rsidRPr="00C77AC5" w:rsidRDefault="00505C5E" w:rsidP="00505C5E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1</w:t>
            </w:r>
            <w:r w:rsidR="00AF1DF9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grup</w:t>
            </w: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a</w:t>
            </w:r>
            <w:r w:rsidR="00AF1DF9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razredna nastava </w:t>
            </w: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ukupno 7 učenika; 2</w:t>
            </w:r>
            <w:r w:rsidR="00AF1DF9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grup</w:t>
            </w: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e</w:t>
            </w:r>
            <w:r w:rsidR="00AF1DF9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predmetna nastava</w:t>
            </w: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ukupno</w:t>
            </w:r>
            <w:r w:rsidR="00AF1DF9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1</w:t>
            </w: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4</w:t>
            </w:r>
            <w:r w:rsidR="00AF1DF9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</w:t>
            </w:r>
          </w:p>
        </w:tc>
        <w:tc>
          <w:tcPr>
            <w:tcW w:w="1984" w:type="dxa"/>
            <w:vAlign w:val="center"/>
          </w:tcPr>
          <w:p w:rsidR="00AF1DF9" w:rsidRPr="00CD7B47" w:rsidRDefault="00AF1DF9" w:rsidP="00AF1DF9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Sadžida Jukan</w:t>
            </w: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AF1DF9" w:rsidRPr="00CD7B47" w:rsidTr="00F8344A">
        <w:trPr>
          <w:trHeight w:val="477"/>
        </w:trPr>
        <w:tc>
          <w:tcPr>
            <w:tcW w:w="1418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Pravoslavni vjeronauk</w:t>
            </w:r>
          </w:p>
        </w:tc>
        <w:tc>
          <w:tcPr>
            <w:tcW w:w="1559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1. - 8. razreda</w:t>
            </w:r>
          </w:p>
        </w:tc>
        <w:tc>
          <w:tcPr>
            <w:tcW w:w="3191" w:type="dxa"/>
            <w:vAlign w:val="center"/>
          </w:tcPr>
          <w:p w:rsidR="00AF1DF9" w:rsidRPr="00C77AC5" w:rsidRDefault="00505C5E" w:rsidP="00AF1DF9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1 grupa ukupno dvoje učenika</w:t>
            </w:r>
          </w:p>
        </w:tc>
        <w:tc>
          <w:tcPr>
            <w:tcW w:w="1984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Goran Petković</w:t>
            </w: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  <w:vAlign w:val="center"/>
          </w:tcPr>
          <w:p w:rsidR="00AF1DF9" w:rsidRPr="00CD7B47" w:rsidRDefault="00AF1DF9" w:rsidP="00AF1DF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</w:tbl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8D0EAF" w:rsidRDefault="008D0E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32600F" w:rsidRDefault="0032600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32600F" w:rsidRPr="00CD7B47" w:rsidRDefault="0032600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t>4.3. UČENICI S RAZVOJNIM TEŠKOĆAMA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339AF" w:rsidRPr="00CD7B47" w:rsidRDefault="005339AF" w:rsidP="004A541A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Za učenike s razvojnim teškoćama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vrlo je važno odrediti oblik školovanja primjeren njihovim psihofizičkim karakteristikama, obiteljskim uvjetima kao i uvjetima odgojno-obrazovnog rada u školskim prostorima, te kontinuirano pratiti promjene i napredovanje.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   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ab/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Prilikom upisa djeteta u prvi razred osnovne škole,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za vrijeme sistematskog liječničkog pregleda i psihološkog testiranja spremnosti za školu, ukoliko je potrebno pokreće se postupak  praćenja djetetovih razvojnih karakteristika, odnosno teškoća u psihofizičkom razvoju, a koje bi mogle utjecati na proces odgoja i obrazovanja djeteta/učenika. U tom procesu važne su razvojne karakteristike</w:t>
      </w:r>
      <w:r w:rsidR="000845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i</w:t>
      </w:r>
      <w:r w:rsidR="00EE53C4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eventualne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zdravstvene teškoće iz perioda ranog razvoja i predškolske dobi.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Školsko povjerenstvo za učenike OŠ Tone Peruška</w:t>
      </w:r>
      <w:r w:rsidR="00735780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Pula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sastoji se od tima stručnjaka: liječnik službe za školsku medicinu (Zavoda za javno zdravstvo Pula), psiholog i pedagog škole, kao i učitelj - razredne nastave i učitelj hrvatskog jezika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(za predmetnu nastavu).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Školsko povjerenstvo svoje mišljenje (te prema potrebi nalaze i mišljenja vanjskih stručnjaka) upućuje na Povjerenstvo Ureda državne uprave - Služba za društvene djelatnosti - Odjel za prosvjetu, Pula.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CD7B47">
        <w:rPr>
          <w:rFonts w:ascii="Arial Narrow" w:hAnsi="Arial Narrow" w:cs="Arial"/>
          <w:sz w:val="24"/>
          <w:szCs w:val="24"/>
          <w:lang w:val="en-GB"/>
        </w:rPr>
        <w:t>Ukoliko se tijekom nastavnog procesa (uključivanjem u nastavu) prepoznaju razvojne teškoće, neuspjeh u učenju i usvajanju nastavnog gradiva, kao i moguće utjecajne zdravstvene teškoće, tada se pokreće postupak obrade kako bi se odredio primjeren oblik školovanja: npr. individualizirani pristup uz dodatni individualni rad sa logopedom ili psihologom ili drugim stručnjakom, zatim mogućnost p</w:t>
      </w:r>
      <w:r w:rsidR="00451244" w:rsidRPr="00CD7B47">
        <w:rPr>
          <w:rFonts w:ascii="Arial Narrow" w:hAnsi="Arial Narrow" w:cs="Arial"/>
          <w:sz w:val="24"/>
          <w:szCs w:val="24"/>
          <w:lang w:val="en-GB"/>
        </w:rPr>
        <w:t>rilagođenog  nastavnog programa</w:t>
      </w:r>
      <w:r w:rsidRPr="00CD7B47">
        <w:rPr>
          <w:rFonts w:ascii="Arial Narrow" w:hAnsi="Arial Narrow" w:cs="Arial"/>
          <w:sz w:val="24"/>
          <w:szCs w:val="24"/>
          <w:lang w:val="en-GB"/>
        </w:rPr>
        <w:t>,</w:t>
      </w:r>
      <w:r w:rsidR="00451244" w:rsidRPr="00CD7B47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a prema Pravilniku o osnovnom školovanju djece sa razvojnim teškoćama. Sa pokretanjem postupka praćenja i mogućim oblicima primjerenog nastavka školovanja  trebaju biti upoznati i suglasni roditelji.</w:t>
      </w: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UČENICI S TEŠKOĆAMA (članak 65  Zakona o odgoju i obrazovanju) su :</w:t>
      </w: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a) učenici s teškoćama u razvoju</w:t>
      </w: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b) učenici s teškoćama učenja, problemima u ponašanju i emocionalnim problemima</w:t>
      </w: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c) učenici s teškoćama uvjetovanim odgojnim, socijalnim, ekonomskim, kulturalnim i jezičnim činiocima</w:t>
      </w: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AF6612" w:rsidRDefault="00AF6612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45EC" w:rsidRDefault="00BC45EC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45EC" w:rsidRDefault="00BC45EC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45EC" w:rsidRDefault="00BC45EC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45EC" w:rsidRDefault="00BC45EC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45EC" w:rsidRPr="00BD0374" w:rsidRDefault="00BC45EC" w:rsidP="00BC45EC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D0374">
        <w:rPr>
          <w:rFonts w:ascii="Arial Narrow" w:eastAsia="Arial Narrow" w:hAnsi="Arial Narrow" w:cs="Arial Narrow"/>
          <w:b/>
          <w:bCs/>
          <w:sz w:val="24"/>
          <w:szCs w:val="24"/>
        </w:rPr>
        <w:t>UČENICI S TEŠKOĆAMA</w:t>
      </w:r>
    </w:p>
    <w:tbl>
      <w:tblPr>
        <w:tblStyle w:val="Reetkatablice"/>
        <w:tblpPr w:leftFromText="180" w:rightFromText="180" w:horzAnchor="margin" w:tblpY="675"/>
        <w:tblW w:w="10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9"/>
        <w:gridCol w:w="4063"/>
        <w:gridCol w:w="2258"/>
        <w:gridCol w:w="2670"/>
      </w:tblGrid>
      <w:tr w:rsidR="00BC45EC" w:rsidRPr="00BD0374" w:rsidTr="00AD3D75">
        <w:tc>
          <w:tcPr>
            <w:tcW w:w="988" w:type="dxa"/>
          </w:tcPr>
          <w:p w:rsidR="00BC45EC" w:rsidRPr="00BD0374" w:rsidRDefault="00BC45EC" w:rsidP="00BC45EC">
            <w:pPr>
              <w:pStyle w:val="Bezproreda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RAZRED</w:t>
            </w:r>
          </w:p>
        </w:tc>
        <w:tc>
          <w:tcPr>
            <w:tcW w:w="4110" w:type="dxa"/>
          </w:tcPr>
          <w:p w:rsidR="00BC45EC" w:rsidRPr="00BD0374" w:rsidRDefault="00BC45EC" w:rsidP="00BC45E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BROJ UČENIKA I PREDLOŽEN OBLIK ŠKOLOVANJA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45EC" w:rsidRPr="00BD0374" w:rsidRDefault="00BC45EC" w:rsidP="00BC45E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SUDIONICI U OSTVARIVANJU PRIMJERENOG OBLIKA ŠKOLOVANJA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45EC" w:rsidRPr="00BD0374" w:rsidRDefault="00BC45EC" w:rsidP="00BC45E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MJESTO REALIZACIJE</w:t>
            </w:r>
          </w:p>
        </w:tc>
      </w:tr>
      <w:tr w:rsidR="00AD3D75" w:rsidRPr="00BD0374" w:rsidTr="00AD3D75">
        <w:trPr>
          <w:trHeight w:val="1532"/>
        </w:trPr>
        <w:tc>
          <w:tcPr>
            <w:tcW w:w="988" w:type="dxa"/>
          </w:tcPr>
          <w:p w:rsidR="00BD0374" w:rsidRPr="00BD0374" w:rsidRDefault="00BD0374" w:rsidP="00BD037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D0374" w:rsidRPr="00BD0374" w:rsidRDefault="00BD0374" w:rsidP="00BD037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1 učenik; individualizirani postupci iz svih predmeta; prilagodba sadržaja iz hrvatskog jezika,engleskog jezika i matematike.</w:t>
            </w:r>
          </w:p>
        </w:tc>
        <w:tc>
          <w:tcPr>
            <w:tcW w:w="2268" w:type="dxa"/>
          </w:tcPr>
          <w:p w:rsidR="00BD0374" w:rsidRPr="00BD0374" w:rsidRDefault="00BD0374" w:rsidP="00BD0374">
            <w:pPr>
              <w:pStyle w:val="Naslov1"/>
              <w:spacing w:before="0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  <w:t>Psiholog, pedagog, učitelji/ce, liječnik školske medicine, logoped, edukacijski rehabilitator</w:t>
            </w:r>
          </w:p>
        </w:tc>
        <w:tc>
          <w:tcPr>
            <w:tcW w:w="2694" w:type="dxa"/>
          </w:tcPr>
          <w:p w:rsidR="00BD0374" w:rsidRDefault="00BD0374" w:rsidP="00BD0374">
            <w:pPr>
              <w:pStyle w:val="Naslov1"/>
              <w:spacing w:before="0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  <w:t>OŠ Tone Peruška Pula</w:t>
            </w:r>
          </w:p>
          <w:p w:rsidR="00BD0374" w:rsidRDefault="00BD0374" w:rsidP="00BD0374">
            <w:pPr>
              <w:rPr>
                <w:rFonts w:ascii="Arial Narrow" w:eastAsia="Arial Narrow" w:hAnsi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/>
                <w:sz w:val="24"/>
                <w:szCs w:val="24"/>
              </w:rPr>
              <w:t>Dnevni centar za rehabilitaciju Veruda</w:t>
            </w:r>
          </w:p>
          <w:p w:rsidR="00BD0374" w:rsidRPr="00BD0374" w:rsidRDefault="00BD0374" w:rsidP="00BD0374">
            <w:pPr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Služba za prevenciju, izvanbolničko liječenje bolesti ovisnosti I zaštitu mentalnog zdravlja</w:t>
            </w:r>
          </w:p>
        </w:tc>
      </w:tr>
      <w:tr w:rsidR="00AD3D75" w:rsidRPr="00BD0374" w:rsidTr="00AD3D75">
        <w:trPr>
          <w:trHeight w:val="1753"/>
        </w:trPr>
        <w:tc>
          <w:tcPr>
            <w:tcW w:w="988" w:type="dxa"/>
          </w:tcPr>
          <w:p w:rsidR="00BD0374" w:rsidRPr="00BD0374" w:rsidRDefault="00BD0374" w:rsidP="00AD3D75">
            <w:pPr>
              <w:spacing w:line="259" w:lineRule="auto"/>
              <w:rPr>
                <w:rFonts w:ascii="Arial Narrow" w:hAnsi="Arial Narrow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D0374" w:rsidRPr="00BD0374" w:rsidRDefault="00BD0374" w:rsidP="00AD3D7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1 učenik; prilagodba sadržaja uz individualizirane postupke iz svih predmeta, uz produženi stručni tretman, radi zdravstvenih teškoća</w:t>
            </w:r>
          </w:p>
        </w:tc>
        <w:tc>
          <w:tcPr>
            <w:tcW w:w="2268" w:type="dxa"/>
            <w:vMerge w:val="restart"/>
          </w:tcPr>
          <w:p w:rsidR="00BD0374" w:rsidRPr="00BD0374" w:rsidRDefault="00BD0374" w:rsidP="00AD3D75">
            <w:pPr>
              <w:rPr>
                <w:rFonts w:ascii="Arial Narrow" w:hAnsi="Arial Narrow"/>
              </w:rPr>
            </w:pPr>
          </w:p>
          <w:p w:rsidR="00BD0374" w:rsidRPr="00BD0374" w:rsidRDefault="00BD0374" w:rsidP="00AD3D75">
            <w:pPr>
              <w:pStyle w:val="Naslov1"/>
              <w:spacing w:before="0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BD0374">
              <w:rPr>
                <w:rFonts w:ascii="Arial Narrow" w:hAnsi="Arial Narrow" w:cstheme="minorHAnsi"/>
                <w:color w:val="auto"/>
                <w:sz w:val="24"/>
                <w:szCs w:val="24"/>
              </w:rPr>
              <w:t xml:space="preserve">Psiholog, pedagog, učitelji/ce, liječnik školske medicine, logoped, edukacijski rehabilitator </w:t>
            </w:r>
          </w:p>
        </w:tc>
        <w:tc>
          <w:tcPr>
            <w:tcW w:w="2694" w:type="dxa"/>
            <w:vMerge w:val="restart"/>
          </w:tcPr>
          <w:p w:rsidR="00BD0374" w:rsidRPr="00AD3D75" w:rsidRDefault="00BD0374" w:rsidP="00AD3D75">
            <w:pPr>
              <w:pStyle w:val="Naslov1"/>
              <w:spacing w:before="0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BD0374">
              <w:rPr>
                <w:rFonts w:ascii="Arial Narrow" w:hAnsi="Arial Narrow" w:cstheme="minorHAnsi"/>
                <w:color w:val="auto"/>
                <w:sz w:val="24"/>
                <w:szCs w:val="24"/>
              </w:rPr>
              <w:t xml:space="preserve">OŠ Tone Peruška </w:t>
            </w:r>
          </w:p>
          <w:p w:rsidR="00BD0374" w:rsidRPr="00BD0374" w:rsidRDefault="00BD0374" w:rsidP="00AD3D7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D0374">
              <w:rPr>
                <w:rFonts w:ascii="Arial Narrow" w:hAnsi="Arial Narrow" w:cstheme="minorHAnsi"/>
                <w:sz w:val="24"/>
                <w:szCs w:val="24"/>
              </w:rPr>
              <w:t>Dnevni centar za rehabilitaciju Veruda</w:t>
            </w:r>
          </w:p>
        </w:tc>
      </w:tr>
      <w:tr w:rsidR="00BD0374" w:rsidRPr="00BD0374" w:rsidTr="00AD3D75">
        <w:trPr>
          <w:trHeight w:val="625"/>
        </w:trPr>
        <w:tc>
          <w:tcPr>
            <w:tcW w:w="988" w:type="dxa"/>
          </w:tcPr>
          <w:p w:rsidR="00BD0374" w:rsidRPr="00BD0374" w:rsidRDefault="00BD0374" w:rsidP="00BD0374">
            <w:pPr>
              <w:spacing w:line="259" w:lineRule="auto"/>
              <w:rPr>
                <w:rFonts w:ascii="Arial Narrow" w:hAnsi="Arial Narrow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D0374" w:rsidRPr="00BD0374" w:rsidRDefault="00BD0374" w:rsidP="00BD037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1 učenik individualizirani pristup – zdravstvene teškoće (dijabetes)</w:t>
            </w:r>
          </w:p>
        </w:tc>
        <w:tc>
          <w:tcPr>
            <w:tcW w:w="2268" w:type="dxa"/>
            <w:vMerge/>
          </w:tcPr>
          <w:p w:rsidR="00BD0374" w:rsidRPr="00BD0374" w:rsidRDefault="00BD0374" w:rsidP="00BD0374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Merge/>
          </w:tcPr>
          <w:p w:rsidR="00BD0374" w:rsidRPr="00BD0374" w:rsidRDefault="00BD0374" w:rsidP="00BD0374">
            <w:pPr>
              <w:pStyle w:val="Naslov1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</w:p>
        </w:tc>
      </w:tr>
      <w:tr w:rsidR="00BD0374" w:rsidRPr="00BD0374" w:rsidTr="00AD3D75">
        <w:trPr>
          <w:trHeight w:val="625"/>
        </w:trPr>
        <w:tc>
          <w:tcPr>
            <w:tcW w:w="988" w:type="dxa"/>
          </w:tcPr>
          <w:p w:rsidR="00BD0374" w:rsidRPr="00BD0374" w:rsidRDefault="00BD0374" w:rsidP="00BD0374">
            <w:pPr>
              <w:spacing w:line="259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D0374" w:rsidRPr="00BD0374" w:rsidRDefault="00BD0374" w:rsidP="00BD037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1 učenik – individualizirani pristup uz logopedski tretman</w:t>
            </w:r>
          </w:p>
          <w:p w:rsidR="00BD0374" w:rsidRPr="00BD0374" w:rsidRDefault="00BD0374" w:rsidP="00BD037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1 učenica – prilagodba sadržaja iz hrvatskog jezika I matematike individualizirani pristup iz svih predmeta</w:t>
            </w:r>
          </w:p>
          <w:p w:rsidR="00BD0374" w:rsidRPr="00BD0374" w:rsidRDefault="00BD0374" w:rsidP="00BD037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sz w:val="24"/>
                <w:szCs w:val="24"/>
              </w:rPr>
              <w:t>1 učenik – individualizirani postupci iz svih predmeta, teškoće koncentracije I zdravstvene teškoće</w:t>
            </w:r>
          </w:p>
        </w:tc>
        <w:tc>
          <w:tcPr>
            <w:tcW w:w="2268" w:type="dxa"/>
            <w:vMerge/>
          </w:tcPr>
          <w:p w:rsidR="00BD0374" w:rsidRPr="00BD0374" w:rsidRDefault="00BD0374" w:rsidP="00BD0374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Merge/>
          </w:tcPr>
          <w:p w:rsidR="00BD0374" w:rsidRPr="00BD0374" w:rsidRDefault="00BD0374" w:rsidP="00BD0374">
            <w:pPr>
              <w:pStyle w:val="Naslov1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</w:p>
        </w:tc>
      </w:tr>
      <w:tr w:rsidR="00BD0374" w:rsidRPr="00BD0374" w:rsidTr="00AD3D75">
        <w:tc>
          <w:tcPr>
            <w:tcW w:w="988" w:type="dxa"/>
            <w:tcBorders>
              <w:bottom w:val="nil"/>
            </w:tcBorders>
          </w:tcPr>
          <w:p w:rsidR="00BD0374" w:rsidRPr="00BD0374" w:rsidRDefault="00BD0374" w:rsidP="00AD3D75">
            <w:pPr>
              <w:pStyle w:val="Naslov1"/>
              <w:spacing w:before="0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  <w:t xml:space="preserve">8. </w:t>
            </w:r>
          </w:p>
        </w:tc>
        <w:tc>
          <w:tcPr>
            <w:tcW w:w="4110" w:type="dxa"/>
            <w:tcBorders>
              <w:bottom w:val="nil"/>
            </w:tcBorders>
          </w:tcPr>
          <w:p w:rsidR="00BD0374" w:rsidRPr="00AD3D75" w:rsidRDefault="00BD0374" w:rsidP="00AD3D75">
            <w:pPr>
              <w:pStyle w:val="Naslov1"/>
              <w:spacing w:before="0"/>
              <w:outlineLvl w:val="0"/>
              <w:rPr>
                <w:rFonts w:ascii="Arial Narrow" w:eastAsia="Arial Narrow" w:hAnsi="Arial Narrow" w:cs="Arial Narrow"/>
                <w:b w:val="0"/>
                <w:color w:val="auto"/>
                <w:sz w:val="24"/>
                <w:szCs w:val="24"/>
              </w:rPr>
            </w:pPr>
            <w:r w:rsidRPr="00AD3D75">
              <w:rPr>
                <w:rFonts w:ascii="Arial Narrow" w:eastAsia="Arial Narrow" w:hAnsi="Arial Narrow" w:cs="Arial Narrow"/>
                <w:b w:val="0"/>
                <w:color w:val="auto"/>
                <w:sz w:val="24"/>
                <w:szCs w:val="24"/>
              </w:rPr>
              <w:t>1 učenica prilagođeni program radi teškoća u savladavanju nastavnog sadržaja</w:t>
            </w:r>
          </w:p>
          <w:p w:rsidR="00BD0374" w:rsidRPr="00AD3D75" w:rsidRDefault="00BD0374" w:rsidP="00AD3D7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BD0374" w:rsidRPr="00AD3D75" w:rsidRDefault="00BD0374" w:rsidP="00AD3D7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D3D75">
              <w:rPr>
                <w:rFonts w:ascii="Arial Narrow" w:eastAsia="Arial Narrow" w:hAnsi="Arial Narrow" w:cs="Arial Narrow"/>
                <w:sz w:val="24"/>
                <w:szCs w:val="24"/>
              </w:rPr>
              <w:t>1 učenik – individualizirani pristup</w:t>
            </w:r>
          </w:p>
        </w:tc>
        <w:tc>
          <w:tcPr>
            <w:tcW w:w="2268" w:type="dxa"/>
            <w:vMerge/>
          </w:tcPr>
          <w:p w:rsidR="00BD0374" w:rsidRPr="00BD0374" w:rsidRDefault="00BD0374" w:rsidP="00AD3D75">
            <w:pPr>
              <w:pStyle w:val="Naslov1"/>
              <w:spacing w:before="0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0374" w:rsidRPr="00BD0374" w:rsidRDefault="00BD0374" w:rsidP="00AD3D75">
            <w:pPr>
              <w:pStyle w:val="Naslov1"/>
              <w:spacing w:before="0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</w:p>
        </w:tc>
      </w:tr>
      <w:tr w:rsidR="00BD0374" w:rsidRPr="00BD0374" w:rsidTr="00AD3D75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BD0374" w:rsidRPr="00BD0374" w:rsidRDefault="00BD0374" w:rsidP="00AD3D75">
            <w:pPr>
              <w:pStyle w:val="Naslov1"/>
              <w:spacing w:before="0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BD0374" w:rsidRPr="00AD3D75" w:rsidRDefault="00BD0374" w:rsidP="00AD3D75">
            <w:pPr>
              <w:pStyle w:val="Naslov1"/>
              <w:spacing w:before="0"/>
              <w:outlineLvl w:val="0"/>
              <w:rPr>
                <w:rFonts w:ascii="Arial Narrow" w:eastAsia="Arial Narrow" w:hAnsi="Arial Narrow" w:cs="Arial Narrow"/>
                <w:b w:val="0"/>
                <w:color w:val="auto"/>
                <w:sz w:val="24"/>
                <w:szCs w:val="24"/>
              </w:rPr>
            </w:pPr>
            <w:r w:rsidRPr="00AD3D75">
              <w:rPr>
                <w:rFonts w:ascii="Arial Narrow" w:eastAsia="Arial Narrow" w:hAnsi="Arial Narrow" w:cs="Arial Narrow"/>
                <w:b w:val="0"/>
                <w:color w:val="auto"/>
                <w:sz w:val="24"/>
                <w:szCs w:val="24"/>
              </w:rPr>
              <w:t>2 učenika prilagođeni program uz logopedski tretman</w:t>
            </w:r>
          </w:p>
          <w:p w:rsidR="00BD0374" w:rsidRPr="00AD3D75" w:rsidRDefault="00BD0374" w:rsidP="00AD3D7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BD0374" w:rsidRPr="00AD3D75" w:rsidRDefault="00BD0374" w:rsidP="00AD3D7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D3D75">
              <w:rPr>
                <w:rFonts w:ascii="Arial Narrow" w:eastAsia="Arial Narrow" w:hAnsi="Arial Narrow" w:cs="Arial Narrow"/>
                <w:sz w:val="24"/>
                <w:szCs w:val="24"/>
              </w:rPr>
              <w:t>1 učenik individualizirani pristup radi teškoća u učenju uz logopedski tretman</w:t>
            </w:r>
          </w:p>
          <w:p w:rsidR="00BD0374" w:rsidRPr="00AD3D75" w:rsidRDefault="00BD0374" w:rsidP="00AD3D7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0374" w:rsidRPr="00BD0374" w:rsidRDefault="00BD0374" w:rsidP="00AD3D75">
            <w:pPr>
              <w:pStyle w:val="Naslov1"/>
              <w:spacing w:before="0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0374" w:rsidRPr="00BD0374" w:rsidRDefault="00BD0374" w:rsidP="00AD3D75">
            <w:pPr>
              <w:pStyle w:val="Naslov1"/>
              <w:spacing w:before="0"/>
              <w:outlineLvl w:val="0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</w:p>
        </w:tc>
      </w:tr>
      <w:tr w:rsidR="00BD0374" w:rsidRPr="00BD0374" w:rsidTr="00AD3D75">
        <w:tc>
          <w:tcPr>
            <w:tcW w:w="988" w:type="dxa"/>
          </w:tcPr>
          <w:p w:rsidR="00BD0374" w:rsidRPr="00BD0374" w:rsidRDefault="00BD0374" w:rsidP="00BD0374">
            <w:pPr>
              <w:pStyle w:val="Naslov1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4110" w:type="dxa"/>
          </w:tcPr>
          <w:p w:rsidR="00BD0374" w:rsidRPr="00BD0374" w:rsidRDefault="00BD0374" w:rsidP="00BD0374">
            <w:pPr>
              <w:pStyle w:val="Naslov1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  <w:r w:rsidRPr="00BD0374"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268" w:type="dxa"/>
          </w:tcPr>
          <w:p w:rsidR="00BD0374" w:rsidRPr="00BD0374" w:rsidRDefault="00BD0374" w:rsidP="00BD0374">
            <w:pPr>
              <w:pStyle w:val="Naslov1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374" w:rsidRPr="00BD0374" w:rsidRDefault="00BD0374" w:rsidP="00BD0374">
            <w:pPr>
              <w:pStyle w:val="Naslov1"/>
              <w:outlineLvl w:val="0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</w:tc>
      </w:tr>
    </w:tbl>
    <w:p w:rsidR="00BC21BD" w:rsidRPr="00BD0374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BD0374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</w:p>
    <w:p w:rsidR="00BC45EC" w:rsidRDefault="00BC45EC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BC45EC" w:rsidRDefault="00BC45EC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2C351C" w:rsidRDefault="00A16351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>4.4.</w:t>
      </w:r>
      <w:r w:rsidR="005339AF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NASTAVA U KU</w:t>
      </w:r>
      <w:r w:rsidR="002C351C">
        <w:rPr>
          <w:rFonts w:ascii="Arial Narrow" w:hAnsi="Arial Narrow" w:cs="Arial"/>
          <w:b/>
          <w:bCs/>
          <w:sz w:val="24"/>
          <w:szCs w:val="24"/>
          <w:lang w:val="hr-HR"/>
        </w:rPr>
        <w:t>ĆI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U ovoj školskoj godini ne organizira se nastava u ku</w:t>
      </w:r>
      <w:r w:rsidRPr="00CD7B47">
        <w:rPr>
          <w:rFonts w:ascii="Arial Narrow" w:hAnsi="Arial Narrow" w:cs="Arial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sz w:val="24"/>
          <w:szCs w:val="24"/>
          <w:lang w:val="pl-PL"/>
        </w:rPr>
        <w:t>i.</w:t>
      </w:r>
    </w:p>
    <w:p w:rsidR="0012642B" w:rsidRDefault="0012642B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2C351C" w:rsidRDefault="00603F48" w:rsidP="00883AEC">
      <w:pPr>
        <w:pStyle w:val="Odlomakpopisa"/>
        <w:widowControl w:val="0"/>
        <w:numPr>
          <w:ilvl w:val="1"/>
          <w:numId w:val="37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>
        <w:rPr>
          <w:rFonts w:ascii="Arial Narrow" w:hAnsi="Arial Narrow" w:cs="Arial"/>
          <w:b/>
          <w:bCs/>
          <w:sz w:val="24"/>
          <w:szCs w:val="24"/>
          <w:lang w:val="en-GB"/>
        </w:rPr>
        <w:t>DOPUNSKA NASTAVA</w:t>
      </w:r>
      <w:r w:rsidR="00F05976">
        <w:rPr>
          <w:rFonts w:ascii="Arial Narrow" w:hAnsi="Arial Narrow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</w:p>
    <w:p w:rsidR="00F05976" w:rsidRDefault="00F05976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  <w:r>
        <w:rPr>
          <w:rFonts w:ascii="Arial Narrow" w:hAnsi="Arial Narrow" w:cs="Arial"/>
          <w:bCs/>
          <w:sz w:val="24"/>
          <w:szCs w:val="24"/>
          <w:lang w:val="en-GB"/>
        </w:rPr>
        <w:t>– individualizirani oblik rada u skupinama za učenike koji ne prate redoviti nastavni program sa očekivanom razinom uspjeha</w:t>
      </w:r>
    </w:p>
    <w:p w:rsidR="002C351C" w:rsidRPr="00F05976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2C351C" w:rsidRDefault="00603F48" w:rsidP="00883AEC">
      <w:pPr>
        <w:pStyle w:val="Odlomakpopisa"/>
        <w:widowControl w:val="0"/>
        <w:numPr>
          <w:ilvl w:val="1"/>
          <w:numId w:val="37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>DODATNA NASTAVA</w:t>
      </w: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  <w:r w:rsidR="00F05976" w:rsidRPr="00A16351">
        <w:rPr>
          <w:rFonts w:ascii="Arial Narrow" w:hAnsi="Arial Narrow" w:cs="Arial"/>
          <w:b/>
          <w:bCs/>
          <w:sz w:val="24"/>
          <w:szCs w:val="24"/>
          <w:lang w:val="en-GB"/>
        </w:rPr>
        <w:t xml:space="preserve"> </w:t>
      </w: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</w:p>
    <w:p w:rsidR="00F05976" w:rsidRDefault="00F05976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  <w:r w:rsidRPr="00A16351">
        <w:rPr>
          <w:rFonts w:ascii="Arial Narrow" w:hAnsi="Arial Narrow" w:cs="Arial"/>
          <w:bCs/>
          <w:sz w:val="24"/>
          <w:szCs w:val="24"/>
          <w:lang w:val="en-GB"/>
        </w:rPr>
        <w:t>– individualizirani oblik rada za potencijalno darovite učenike</w:t>
      </w:r>
    </w:p>
    <w:p w:rsidR="002C351C" w:rsidRPr="00A16351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2C351C" w:rsidRDefault="00B4275C" w:rsidP="00883AEC">
      <w:pPr>
        <w:pStyle w:val="Odlomakpopisa"/>
        <w:widowControl w:val="0"/>
        <w:numPr>
          <w:ilvl w:val="1"/>
          <w:numId w:val="37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>PLAN IZVANNASTAVNIH AKTIVNOSTI U ŠKOLI</w:t>
      </w: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</w:p>
    <w:p w:rsidR="00B4275C" w:rsidRDefault="00B4275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  <w:r w:rsidRPr="00A16351">
        <w:rPr>
          <w:rFonts w:ascii="Arial Narrow" w:hAnsi="Arial Narrow" w:cs="Arial"/>
          <w:bCs/>
          <w:sz w:val="24"/>
          <w:szCs w:val="24"/>
          <w:lang w:val="en-GB"/>
        </w:rPr>
        <w:t>-</w:t>
      </w:r>
      <w:r w:rsidRPr="00A16351">
        <w:rPr>
          <w:rFonts w:ascii="Arial Narrow" w:hAnsi="Arial Narrow" w:cs="Arial"/>
          <w:bCs/>
          <w:sz w:val="24"/>
          <w:szCs w:val="24"/>
          <w:lang w:val="en-GB"/>
        </w:rPr>
        <w:tab/>
        <w:t xml:space="preserve">oblik aktivnosti koji škola planira I organizira , a u koju se učenik samostalno, neobvezno i dobrovoljno uključuje </w:t>
      </w: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p w:rsidR="002C351C" w:rsidRPr="00A16351" w:rsidRDefault="002C351C" w:rsidP="002C351C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F05976" w:rsidRDefault="00F05976" w:rsidP="00F05976">
      <w:pPr>
        <w:widowControl w:val="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1241"/>
        <w:gridCol w:w="3399"/>
        <w:gridCol w:w="2412"/>
        <w:gridCol w:w="948"/>
        <w:gridCol w:w="1026"/>
        <w:gridCol w:w="14"/>
        <w:gridCol w:w="1416"/>
      </w:tblGrid>
      <w:tr w:rsidR="006A4724" w:rsidTr="00040C6D">
        <w:trPr>
          <w:trHeight w:val="285"/>
        </w:trPr>
        <w:tc>
          <w:tcPr>
            <w:tcW w:w="1241" w:type="dxa"/>
            <w:vMerge w:val="restart"/>
            <w:vAlign w:val="center"/>
          </w:tcPr>
          <w:p w:rsidR="006A4724" w:rsidRDefault="00A05051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Sandra Tatić</w:t>
            </w:r>
          </w:p>
        </w:tc>
        <w:tc>
          <w:tcPr>
            <w:tcW w:w="3399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A4724" w:rsidRDefault="006A4724" w:rsidP="00883AEC">
            <w:pPr>
              <w:pStyle w:val="Odlomakpopisa"/>
              <w:widowControl w:val="0"/>
              <w:numPr>
                <w:ilvl w:val="0"/>
                <w:numId w:val="29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6A4724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A05051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</w:t>
            </w:r>
            <w:r w:rsidR="006A4724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atematika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, hrvatski jezik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A4724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6A4724" w:rsidRDefault="00A05051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kreativna radionica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A4724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6A4724" w:rsidRDefault="00A05051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Vesna Žigun</w:t>
            </w:r>
          </w:p>
        </w:tc>
        <w:tc>
          <w:tcPr>
            <w:tcW w:w="3399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A4724" w:rsidRPr="00981AC8" w:rsidRDefault="006A4724" w:rsidP="00883AEC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6A4724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A05051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A4724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6A4724" w:rsidRDefault="00A05051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Dramska grupa, kreativna radionica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6A4724" w:rsidRDefault="006A4724" w:rsidP="006A4724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6A4724" w:rsidRDefault="006A4724" w:rsidP="006A4724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Nevenka </w:t>
            </w:r>
          </w:p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Pletikos</w:t>
            </w:r>
          </w:p>
        </w:tc>
        <w:tc>
          <w:tcPr>
            <w:tcW w:w="3399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A05051" w:rsidRDefault="00A05051" w:rsidP="00883AEC">
            <w:pPr>
              <w:pStyle w:val="Odlomakpopisa"/>
              <w:widowControl w:val="0"/>
              <w:numPr>
                <w:ilvl w:val="0"/>
                <w:numId w:val="29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Natalija</w:t>
            </w:r>
          </w:p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Mišković</w:t>
            </w:r>
          </w:p>
        </w:tc>
        <w:tc>
          <w:tcPr>
            <w:tcW w:w="3399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A05051" w:rsidRPr="00981AC8" w:rsidRDefault="00A05051" w:rsidP="00883AEC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981AC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2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Alida Vareško</w:t>
            </w:r>
          </w:p>
        </w:tc>
        <w:tc>
          <w:tcPr>
            <w:tcW w:w="3399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A05051" w:rsidRPr="00981AC8" w:rsidRDefault="00A05051" w:rsidP="00883AEC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priroda i društvo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mali kreativci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Mirjana Vukšinić</w:t>
            </w:r>
          </w:p>
        </w:tc>
        <w:tc>
          <w:tcPr>
            <w:tcW w:w="3399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A05051" w:rsidRPr="00981AC8" w:rsidRDefault="00A05051" w:rsidP="00883AEC">
            <w:pPr>
              <w:pStyle w:val="Odlomakpopisa"/>
              <w:widowControl w:val="0"/>
              <w:numPr>
                <w:ilvl w:val="0"/>
                <w:numId w:val="29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981AC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priroda i društvo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mali kreativci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Dalija </w:t>
            </w:r>
          </w:p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Radolović</w:t>
            </w:r>
          </w:p>
        </w:tc>
        <w:tc>
          <w:tcPr>
            <w:tcW w:w="3399" w:type="dxa"/>
            <w:tcBorders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A05051" w:rsidRPr="00981AC8" w:rsidRDefault="00A05051" w:rsidP="00883AEC">
            <w:pPr>
              <w:pStyle w:val="Odlomakpopisa"/>
              <w:widowControl w:val="0"/>
              <w:numPr>
                <w:ilvl w:val="0"/>
                <w:numId w:val="29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folklorna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Ines </w:t>
            </w:r>
          </w:p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Škuflić</w:t>
            </w:r>
          </w:p>
        </w:tc>
        <w:tc>
          <w:tcPr>
            <w:tcW w:w="3399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A05051" w:rsidRPr="00981AC8" w:rsidRDefault="00A05051" w:rsidP="00883AEC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981AC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A0505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A05051" w:rsidRDefault="00A05051" w:rsidP="00A0505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Elvira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Osso-Dermit</w:t>
            </w:r>
          </w:p>
        </w:tc>
        <w:tc>
          <w:tcPr>
            <w:tcW w:w="3399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4123A1" w:rsidRPr="00B32675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8.A,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4123A1" w:rsidRDefault="00DF1AD9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Novinarska grupa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6A4724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Vedrana Štefančić</w:t>
            </w:r>
          </w:p>
        </w:tc>
        <w:tc>
          <w:tcPr>
            <w:tcW w:w="3399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4123A1" w:rsidRPr="00B32675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7.A,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Monika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Bambić</w:t>
            </w:r>
          </w:p>
        </w:tc>
        <w:tc>
          <w:tcPr>
            <w:tcW w:w="3399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4123A1" w:rsidRPr="00B32675" w:rsidRDefault="00DF1AD9" w:rsidP="00DF1AD9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</w:t>
            </w:r>
            <w:r w:rsidR="004123A1"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.A,B,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4123A1"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A,B</w:t>
            </w: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matematička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Danijela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Čelić</w:t>
            </w:r>
          </w:p>
        </w:tc>
        <w:tc>
          <w:tcPr>
            <w:tcW w:w="3399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4123A1" w:rsidRPr="00B32675" w:rsidRDefault="00DF1AD9" w:rsidP="00DF1AD9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</w:t>
            </w:r>
            <w:r w:rsidR="004123A1"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</w:t>
            </w:r>
            <w:r w:rsidR="004123A1"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</w:t>
            </w: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DF1AD9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DF1AD9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6A4724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Jasenko Zekić</w:t>
            </w:r>
          </w:p>
        </w:tc>
        <w:tc>
          <w:tcPr>
            <w:tcW w:w="3399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povijest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Pr="00C94FDF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 do 8. razreda</w:t>
            </w:r>
          </w:p>
        </w:tc>
      </w:tr>
      <w:tr w:rsidR="004123A1" w:rsidTr="00040C6D">
        <w:trPr>
          <w:trHeight w:val="223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povijesna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6A4724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Tina Knapić</w:t>
            </w:r>
          </w:p>
        </w:tc>
        <w:tc>
          <w:tcPr>
            <w:tcW w:w="3399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geografija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6811A8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Pr="00C94FDF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 do 8. razreda</w:t>
            </w: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  <w:r w:rsidR="006811A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I grupa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6811A8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6811A8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9F2B7F" w:rsidTr="002B35A0">
        <w:trPr>
          <w:trHeight w:val="255"/>
        </w:trPr>
        <w:tc>
          <w:tcPr>
            <w:tcW w:w="1241" w:type="dxa"/>
            <w:vMerge w:val="restart"/>
            <w:vAlign w:val="center"/>
          </w:tcPr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Željka</w:t>
            </w:r>
          </w:p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Habi</w:t>
            </w:r>
          </w:p>
        </w:tc>
        <w:tc>
          <w:tcPr>
            <w:tcW w:w="3399" w:type="dxa"/>
            <w:vMerge w:val="restart"/>
            <w:vAlign w:val="center"/>
          </w:tcPr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engleski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9F2B7F" w:rsidRDefault="009F2B7F" w:rsidP="009F2B7F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gridSpan w:val="2"/>
            <w:tcBorders>
              <w:bottom w:val="dashed" w:sz="4" w:space="0" w:color="auto"/>
            </w:tcBorders>
            <w:vAlign w:val="center"/>
          </w:tcPr>
          <w:p w:rsidR="009F2B7F" w:rsidRDefault="009F2B7F" w:rsidP="009F2B7F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 w:val="restart"/>
          </w:tcPr>
          <w:p w:rsidR="009F2B7F" w:rsidRPr="009F2B7F" w:rsidRDefault="009F2B7F" w:rsidP="009F2B7F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F2B7F">
              <w:rPr>
                <w:rFonts w:ascii="Arial Narrow" w:hAnsi="Arial Narrow" w:cs="Arial"/>
                <w:sz w:val="24"/>
                <w:szCs w:val="24"/>
              </w:rPr>
              <w:t>2.A,B, 4.A,B, 7.A,B, 8.A,B</w:t>
            </w: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</w:tbl>
    <w:p w:rsidR="00040C6D" w:rsidRDefault="00040C6D"/>
    <w:p w:rsidR="00040C6D" w:rsidRDefault="00040C6D"/>
    <w:p w:rsidR="002C351C" w:rsidRDefault="002C351C"/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1241"/>
        <w:gridCol w:w="285"/>
        <w:gridCol w:w="3114"/>
        <w:gridCol w:w="2412"/>
        <w:gridCol w:w="930"/>
        <w:gridCol w:w="18"/>
        <w:gridCol w:w="1040"/>
        <w:gridCol w:w="1416"/>
      </w:tblGrid>
      <w:tr w:rsidR="00040C6D" w:rsidTr="00040C6D">
        <w:trPr>
          <w:trHeight w:val="278"/>
        </w:trPr>
        <w:tc>
          <w:tcPr>
            <w:tcW w:w="1241" w:type="dxa"/>
            <w:vMerge w:val="restart"/>
            <w:vAlign w:val="center"/>
          </w:tcPr>
          <w:p w:rsidR="00040C6D" w:rsidRPr="009E5B68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9E5B68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Ime učitelja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Pr="009E5B68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</w:t>
            </w:r>
            <w:r w:rsidRPr="009E5B68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redmet</w:t>
            </w:r>
          </w:p>
        </w:tc>
        <w:tc>
          <w:tcPr>
            <w:tcW w:w="2412" w:type="dxa"/>
            <w:vMerge w:val="restart"/>
            <w:vAlign w:val="center"/>
          </w:tcPr>
          <w:p w:rsidR="00040C6D" w:rsidRPr="009E5B68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Oblik rada</w:t>
            </w:r>
          </w:p>
        </w:tc>
        <w:tc>
          <w:tcPr>
            <w:tcW w:w="1988" w:type="dxa"/>
            <w:gridSpan w:val="3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Broj sati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77"/>
        </w:trPr>
        <w:tc>
          <w:tcPr>
            <w:tcW w:w="1241" w:type="dxa"/>
            <w:vMerge/>
            <w:vAlign w:val="center"/>
          </w:tcPr>
          <w:p w:rsidR="00040C6D" w:rsidRPr="009E5B68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vMerge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tjedno</w:t>
            </w:r>
          </w:p>
        </w:tc>
        <w:tc>
          <w:tcPr>
            <w:tcW w:w="105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godišnje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9F2B7F" w:rsidTr="002B35A0">
        <w:trPr>
          <w:trHeight w:val="255"/>
        </w:trPr>
        <w:tc>
          <w:tcPr>
            <w:tcW w:w="1241" w:type="dxa"/>
            <w:vMerge w:val="restart"/>
            <w:vAlign w:val="center"/>
          </w:tcPr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Eliana</w:t>
            </w:r>
          </w:p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Geržević Macan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engleski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9F2B7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9F2B7F" w:rsidRDefault="009F2B7F" w:rsidP="009F2B7F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9F2B7F" w:rsidRDefault="009F2B7F" w:rsidP="009F2B7F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 w:val="restart"/>
          </w:tcPr>
          <w:p w:rsidR="009F2B7F" w:rsidRPr="009F2B7F" w:rsidRDefault="009F2B7F" w:rsidP="009F2B7F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9F2B7F">
              <w:rPr>
                <w:rFonts w:ascii="Arial Narrow" w:hAnsi="Arial Narrow" w:cs="Arial"/>
                <w:sz w:val="24"/>
                <w:szCs w:val="24"/>
              </w:rPr>
              <w:t xml:space="preserve">1.A,B, 3.A,B, 5.A,B, 6.A,B 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Marko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Kljaić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priroda, biologija</w:t>
            </w:r>
          </w:p>
        </w:tc>
        <w:tc>
          <w:tcPr>
            <w:tcW w:w="2412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eko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6811A8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6811A8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Karin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Zgrablić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kemija</w:t>
            </w:r>
          </w:p>
        </w:tc>
        <w:tc>
          <w:tcPr>
            <w:tcW w:w="2412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Jovan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Prvulović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fizika</w:t>
            </w:r>
          </w:p>
        </w:tc>
        <w:tc>
          <w:tcPr>
            <w:tcW w:w="2412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Mirjana 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Bakić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glazbena kultura</w:t>
            </w:r>
          </w:p>
        </w:tc>
        <w:tc>
          <w:tcPr>
            <w:tcW w:w="2412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4.do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zbor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="008F6A7C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8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F0597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Erik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Lukšić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tjelesna i zdravstvena 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kultura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nogomet, košarka M, rukomet Ž</w:t>
            </w:r>
          </w:p>
        </w:tc>
        <w:tc>
          <w:tcPr>
            <w:tcW w:w="2412" w:type="dxa"/>
            <w:tcBorders>
              <w:top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105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Natalia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Carraro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tehnička kultura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040C6D" w:rsidRDefault="00CA4A7B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Klub mladih tehničara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CA4A7B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040C6D" w:rsidRDefault="00CA4A7B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tehnička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CA4A7B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CA4A7B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Mirjana 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Konta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kultura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Ivana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Tomišić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informatika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880FD1" w:rsidTr="002B35A0">
        <w:trPr>
          <w:trHeight w:val="255"/>
        </w:trPr>
        <w:tc>
          <w:tcPr>
            <w:tcW w:w="1241" w:type="dxa"/>
            <w:vMerge w:val="restart"/>
            <w:vAlign w:val="center"/>
          </w:tcPr>
          <w:p w:rsidR="00880FD1" w:rsidRDefault="00880FD1" w:rsidP="00880FD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Daniela</w:t>
            </w:r>
          </w:p>
          <w:p w:rsidR="00880FD1" w:rsidRDefault="00880FD1" w:rsidP="00880FD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Toffetti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880FD1" w:rsidRDefault="00880FD1" w:rsidP="00880FD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talijanski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880FD1" w:rsidRDefault="00880FD1" w:rsidP="00880FD1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880FD1" w:rsidRDefault="00880FD1" w:rsidP="00880FD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880FD1" w:rsidRDefault="00880FD1" w:rsidP="00880FD1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880FD1" w:rsidRPr="00587CD3" w:rsidRDefault="00880FD1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2.B, 3</w:t>
            </w:r>
            <w:r w:rsidR="009F2B7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.A,B, 4.A,B, 5.A,B, 7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.B</w:t>
            </w:r>
            <w:r w:rsidR="009F2B7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; 8.B</w:t>
            </w:r>
          </w:p>
        </w:tc>
      </w:tr>
      <w:tr w:rsidR="00880FD1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880FD1" w:rsidRDefault="00880FD1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880FD1" w:rsidRDefault="00880FD1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880FD1" w:rsidTr="002B35A0">
        <w:trPr>
          <w:trHeight w:val="255"/>
        </w:trPr>
        <w:tc>
          <w:tcPr>
            <w:tcW w:w="1241" w:type="dxa"/>
            <w:vMerge/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organizacija predstava</w:t>
            </w:r>
          </w:p>
        </w:tc>
        <w:tc>
          <w:tcPr>
            <w:tcW w:w="2412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880FD1" w:rsidTr="002B35A0">
        <w:trPr>
          <w:trHeight w:val="255"/>
        </w:trPr>
        <w:tc>
          <w:tcPr>
            <w:tcW w:w="1241" w:type="dxa"/>
            <w:vMerge/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Grupa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880FD1" w:rsidRDefault="00880FD1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880FD1" w:rsidRDefault="00880FD1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Diana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Tesser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talijanski jezik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9F2B7F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040C6D" w:rsidRDefault="009F2B7F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040C6D" w:rsidRPr="00712D5F" w:rsidRDefault="009F2B7F" w:rsidP="009F2B7F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2.A; 6</w:t>
            </w:r>
            <w:r w:rsidR="00040C6D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="00040C6D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8.A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9F2B7F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9F2B7F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organizacija predstava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Jagoda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Mravak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katolički vjeronauk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040C6D" w:rsidRPr="00587CD3" w:rsidRDefault="00040C6D" w:rsidP="008F6A7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1.A,B, 2.A,B, </w:t>
            </w:r>
            <w:r w:rsidR="008F6A7C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3.A,B, 5.A,B, 6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040C6D" w:rsidRPr="00587CD3" w:rsidRDefault="00040C6D" w:rsidP="00040C6D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vjeronaučna grupa</w:t>
            </w:r>
          </w:p>
        </w:tc>
        <w:tc>
          <w:tcPr>
            <w:tcW w:w="2412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040C6D" w:rsidRPr="00587CD3" w:rsidRDefault="00040C6D" w:rsidP="00040C6D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Vlatko</w:t>
            </w:r>
          </w:p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Bizjak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katolički vjeronauk</w:t>
            </w:r>
          </w:p>
        </w:tc>
        <w:tc>
          <w:tcPr>
            <w:tcW w:w="2412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040C6D" w:rsidRPr="00603F48" w:rsidRDefault="008F6A7C" w:rsidP="008F6A7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4</w:t>
            </w:r>
            <w:r w:rsidR="00040C6D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040C6D" w:rsidRPr="00603F4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="00040C6D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</w:t>
            </w:r>
            <w:r w:rsidR="00040C6D" w:rsidRPr="00603F4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</w:t>
            </w: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8F6A7C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040C6D" w:rsidRDefault="008F6A7C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040C6D" w:rsidRPr="00587CD3" w:rsidRDefault="00040C6D" w:rsidP="00040C6D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241" w:type="dxa"/>
            <w:vMerge/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Biblijsko karitativna grupa</w:t>
            </w:r>
          </w:p>
        </w:tc>
        <w:tc>
          <w:tcPr>
            <w:tcW w:w="2412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gridSpan w:val="2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040C6D" w:rsidRDefault="008F6A7C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40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040C6D" w:rsidRDefault="008F6A7C" w:rsidP="00040C6D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040C6D" w:rsidRPr="00587CD3" w:rsidRDefault="00040C6D" w:rsidP="00040C6D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040C6D" w:rsidTr="00040C6D">
        <w:trPr>
          <w:trHeight w:val="255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Sadžida Jukan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040C6D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islamski vjeronauk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040C6D" w:rsidRPr="00587CD3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Priprema za natjecanja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center"/>
          </w:tcPr>
          <w:p w:rsidR="00040C6D" w:rsidRPr="00587CD3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040C6D" w:rsidRPr="00587CD3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40C6D" w:rsidRPr="00587CD3" w:rsidRDefault="00040C6D" w:rsidP="00040C6D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Od 1.-8. razr.</w:t>
            </w:r>
          </w:p>
        </w:tc>
      </w:tr>
    </w:tbl>
    <w:p w:rsidR="00040C6D" w:rsidRDefault="00040C6D" w:rsidP="004123A1">
      <w:pPr>
        <w:pStyle w:val="Odlomakpopisa1"/>
        <w:widowControl w:val="0"/>
        <w:ind w:left="0" w:firstLine="7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040C6D" w:rsidRDefault="00040C6D" w:rsidP="004123A1">
      <w:pPr>
        <w:pStyle w:val="Odlomakpopisa1"/>
        <w:widowControl w:val="0"/>
        <w:ind w:left="0" w:firstLine="7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040C6D" w:rsidRDefault="00040C6D" w:rsidP="004123A1">
      <w:pPr>
        <w:pStyle w:val="Odlomakpopisa1"/>
        <w:widowControl w:val="0"/>
        <w:ind w:left="0" w:firstLine="7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D170D4" w:rsidRDefault="00057999" w:rsidP="004123A1">
      <w:pPr>
        <w:pStyle w:val="Odlomakpopisa1"/>
        <w:widowControl w:val="0"/>
        <w:ind w:left="0" w:firstLine="7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D170D4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 xml:space="preserve">5.  </w:t>
      </w:r>
      <w:r w:rsidR="005339AF" w:rsidRPr="00D170D4">
        <w:rPr>
          <w:rFonts w:ascii="Arial" w:hAnsi="Arial" w:cs="Arial"/>
          <w:b/>
          <w:bCs/>
          <w:sz w:val="24"/>
          <w:szCs w:val="24"/>
          <w:lang w:val="pl-PL"/>
        </w:rPr>
        <w:t>PLAN ORGANIZIRANJA KULTURNIH DJELAT</w:t>
      </w:r>
      <w:r w:rsidR="005339AF" w:rsidRPr="00D170D4">
        <w:rPr>
          <w:rFonts w:ascii="Arial" w:hAnsi="Arial" w:cs="Arial"/>
          <w:b/>
          <w:bCs/>
          <w:sz w:val="24"/>
          <w:szCs w:val="24"/>
          <w:lang w:val="en-GB"/>
        </w:rPr>
        <w:t>NOSTI ŠKOLE</w:t>
      </w:r>
    </w:p>
    <w:p w:rsidR="005339AF" w:rsidRPr="00D170D4" w:rsidRDefault="005339AF" w:rsidP="0083545C">
      <w:pPr>
        <w:pStyle w:val="Odlomakpopisa1"/>
        <w:widowControl w:val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105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3451"/>
        <w:gridCol w:w="1511"/>
        <w:gridCol w:w="1005"/>
        <w:gridCol w:w="3260"/>
      </w:tblGrid>
      <w:tr w:rsidR="00D170D4" w:rsidRPr="00D170D4" w:rsidTr="00D170D4">
        <w:trPr>
          <w:cantSplit/>
          <w:trHeight w:val="155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MJESEC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61FA6" w:rsidP="00B24230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BROJ 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ENIKA UKLJU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ENIH</w:t>
            </w: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 AKTIVNOSTI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B24230" w:rsidP="00B24230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PLANIRANI BROJ SATI ORGANIZACI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 I RADA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VODITELJI  AKTIVNOSTI</w:t>
            </w:r>
          </w:p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( prema dogovoru )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Rujan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443118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večani prijem  u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="005339AF" w:rsidRPr="00D170D4">
              <w:rPr>
                <w:rFonts w:ascii="Arial Narrow" w:hAnsi="Arial Narrow" w:cs="Arial"/>
                <w:sz w:val="24"/>
                <w:szCs w:val="24"/>
              </w:rPr>
              <w:t>enika  prvog razreda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EE5C86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oko 35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9060D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itelji  1. razreda, ravnatelj,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pedagog, psiholog, uč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itelj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glazbene kulture,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uč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itelji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izbornih predmeta, zbor, dramska i recitatorska grupa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Listopad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Dani 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zahvalnosti za plodove zemlje /</w:t>
            </w: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Dani kruha/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D170D4" w:rsidRDefault="00BE171B" w:rsidP="00BE171B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stru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čn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i suradnici, 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čitelji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Prosinac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216A2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Božić</w:t>
            </w:r>
            <w:r w:rsidRPr="00D170D4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i novogodišnji praznici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D170D4" w:rsidRDefault="00BE171B" w:rsidP="00BE171B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od 1.-8. 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216A2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učitelji 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>koji vode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dramske i literarne grupe, grupe za strani jezik, likovnu grupu  učiteljice razredne nastave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Velja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DE" w:rsidRPr="00D170D4" w:rsidRDefault="001B50DE" w:rsidP="001B50D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Projektni dan –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ure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đenje zidnih panoa o životu i radu Tone Peruška, posjet zavičajnih pisaca i ostali elementi zavičajne nastave</w:t>
            </w:r>
          </w:p>
          <w:p w:rsidR="005339AF" w:rsidRPr="00D170D4" w:rsidRDefault="001B50DE" w:rsidP="001B50D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O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bilježavanje dana rođenja Tone Peruška</w:t>
            </w:r>
            <w:r w:rsidR="00443118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 -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polaganje cvijeć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a na grob i ostale aktivnosti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predstavnici škole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velja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a</w:t>
            </w: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maskenbal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AC2162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na razini škole 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veljača</w:t>
            </w: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Valentinovo - dan zaljubljenih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učitelji, stručni suradnici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Default="005339AF" w:rsidP="001A678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Me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đunarodni dan žena</w:t>
            </w:r>
          </w:p>
          <w:p w:rsidR="004123A1" w:rsidRPr="00D170D4" w:rsidRDefault="004123A1" w:rsidP="001A678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Dan nadarenih učenika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učitelji, stručni suradnici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Travanj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D</w:t>
            </w:r>
            <w:r w:rsidRPr="00D170D4">
              <w:rPr>
                <w:rFonts w:ascii="Arial Narrow" w:hAnsi="Arial Narrow" w:cs="Arial"/>
                <w:sz w:val="24"/>
                <w:szCs w:val="24"/>
                <w:lang w:val="da-DK"/>
              </w:rPr>
              <w:t>an planete Zemlje, aktivnosti poticanja ekološke svijesti (tijekom školske godine)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svi djelatnici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Svibanj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A44836" w:rsidP="001A678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da-DK"/>
              </w:rPr>
              <w:t>Dan škole (svečana priredba) i s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da-DK"/>
              </w:rPr>
              <w:t>portski dan škole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svi djelatnici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lastRenderedPageBreak/>
              <w:t>Lipanj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Svečani ispraćaj i pozdrav s 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enicima 8. razreda uz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podjelu  svjedodžbi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učenici </w:t>
            </w:r>
          </w:p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8. razreda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2C351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razrednici, učitelji predmetne nastave,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ostali učenici predmetne nastave, stručni suradnici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D170D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aktivnosti učenika koji su uključeni u rad Crvenog križa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voditelj Crvenog križa, razrednici, 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itelji prirode, biologije i razredne nastave</w:t>
            </w:r>
          </w:p>
        </w:tc>
      </w:tr>
    </w:tbl>
    <w:p w:rsidR="005339AF" w:rsidRPr="00D170D4" w:rsidRDefault="005339AF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170D4">
        <w:rPr>
          <w:rFonts w:ascii="Arial Narrow" w:hAnsi="Arial Narrow" w:cs="Arial"/>
          <w:sz w:val="24"/>
          <w:szCs w:val="24"/>
          <w:lang w:val="pl-PL"/>
        </w:rPr>
        <w:t>U</w:t>
      </w:r>
      <w:r w:rsidRPr="00D170D4">
        <w:rPr>
          <w:rFonts w:ascii="Arial Narrow" w:hAnsi="Arial Narrow" w:cs="Arial"/>
          <w:sz w:val="24"/>
          <w:szCs w:val="24"/>
          <w:lang w:val="hr-HR"/>
        </w:rPr>
        <w:t>č</w:t>
      </w:r>
      <w:r w:rsidRPr="00D170D4">
        <w:rPr>
          <w:rFonts w:ascii="Arial Narrow" w:hAnsi="Arial Narrow" w:cs="Arial"/>
          <w:sz w:val="24"/>
          <w:szCs w:val="24"/>
          <w:lang w:val="pl-PL"/>
        </w:rPr>
        <w:t xml:space="preserve">enici </w:t>
      </w:r>
      <w:r w:rsidRPr="00D170D4">
        <w:rPr>
          <w:rFonts w:ascii="Arial Narrow" w:hAnsi="Arial Narrow" w:cs="Arial"/>
          <w:sz w:val="24"/>
          <w:szCs w:val="24"/>
          <w:lang w:val="hr-HR"/>
        </w:rPr>
        <w:t>ć</w:t>
      </w:r>
      <w:r w:rsidRPr="00D170D4">
        <w:rPr>
          <w:rFonts w:ascii="Arial Narrow" w:hAnsi="Arial Narrow" w:cs="Arial"/>
          <w:sz w:val="24"/>
          <w:szCs w:val="24"/>
          <w:lang w:val="pl-PL"/>
        </w:rPr>
        <w:t>e se tijekom godine prema mogućnostima uklju</w:t>
      </w:r>
      <w:r w:rsidRPr="00D170D4">
        <w:rPr>
          <w:rFonts w:ascii="Arial Narrow" w:hAnsi="Arial Narrow" w:cs="Arial"/>
          <w:sz w:val="24"/>
          <w:szCs w:val="24"/>
          <w:lang w:val="hr-HR"/>
        </w:rPr>
        <w:t>č</w:t>
      </w:r>
      <w:r w:rsidRPr="00D170D4">
        <w:rPr>
          <w:rFonts w:ascii="Arial Narrow" w:hAnsi="Arial Narrow" w:cs="Arial"/>
          <w:sz w:val="24"/>
          <w:szCs w:val="24"/>
          <w:lang w:val="pl-PL"/>
        </w:rPr>
        <w:t>ivati i u smotre i natjecanja koje organiziraju izvanškolske ustanove kao što su: Smotra mladih pjes</w:t>
      </w:r>
      <w:r w:rsidR="00734866" w:rsidRPr="00D170D4">
        <w:rPr>
          <w:rFonts w:ascii="Arial Narrow" w:hAnsi="Arial Narrow" w:cs="Arial"/>
          <w:sz w:val="24"/>
          <w:szCs w:val="24"/>
          <w:lang w:val="hr-HR"/>
        </w:rPr>
        <w:t>nika,</w:t>
      </w:r>
      <w:r w:rsidRPr="00D170D4">
        <w:rPr>
          <w:rFonts w:ascii="Arial Narrow" w:hAnsi="Arial Narrow" w:cs="Arial"/>
          <w:sz w:val="24"/>
          <w:szCs w:val="24"/>
          <w:lang w:val="hr-HR"/>
        </w:rPr>
        <w:t xml:space="preserve"> Gradska smotra recitatora, Novigradsko proljeće, Državna smotra literarnih, novinarskih i dramskih grupa, likovne izložbe učenika, sportska natjecanja, susreti i druženja te ostali nastupi na nivou grada, regije i države.</w:t>
      </w:r>
      <w:r w:rsidR="00AC2162">
        <w:rPr>
          <w:rFonts w:ascii="Arial Narrow" w:hAnsi="Arial Narrow" w:cs="Arial"/>
          <w:sz w:val="24"/>
          <w:szCs w:val="24"/>
          <w:lang w:val="hr-HR"/>
        </w:rPr>
        <w:t xml:space="preserve"> Sve aktivnosti će biti organizirane uz maksimalne mjere zaštite od zaraze i prema naputcima MZO, HZJZ i Stožera civilne zaštite IŽ.</w:t>
      </w:r>
    </w:p>
    <w:p w:rsidR="00E36649" w:rsidRPr="003E7660" w:rsidRDefault="00E36649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267BF2" w:rsidRDefault="00267BF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9743D" w:rsidRDefault="00A9743D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811B97" w:rsidRDefault="00811B9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811B97" w:rsidRDefault="00811B9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811B97" w:rsidRDefault="00811B9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  <w:bookmarkStart w:id="0" w:name="_GoBack"/>
      <w:bookmarkEnd w:id="0"/>
    </w:p>
    <w:p w:rsidR="004A5E2F" w:rsidRDefault="004A5E2F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4123A1" w:rsidRPr="003E7660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4123A1" w:rsidRPr="005B64F9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5B64F9"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5.1. PROFESIONALNO INFORMIRANJE U</w:t>
      </w:r>
      <w:r w:rsidRPr="005B64F9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5B64F9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ENIKA  </w:t>
      </w:r>
      <w:r w:rsidRPr="005B64F9">
        <w:rPr>
          <w:rFonts w:ascii="Arial Narrow" w:hAnsi="Arial Narrow" w:cs="Arial"/>
          <w:b/>
          <w:bCs/>
          <w:sz w:val="24"/>
          <w:szCs w:val="24"/>
          <w:lang w:val="hr-HR"/>
        </w:rPr>
        <w:t>7. i 8. razred</w:t>
      </w:r>
    </w:p>
    <w:p w:rsidR="004123A1" w:rsidRPr="005B64F9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5B64F9">
        <w:rPr>
          <w:rFonts w:ascii="Arial Narrow" w:hAnsi="Arial Narrow" w:cs="Arial"/>
          <w:b/>
          <w:bCs/>
          <w:sz w:val="24"/>
          <w:szCs w:val="24"/>
          <w:lang w:val="hr-HR"/>
        </w:rPr>
        <w:t>(priprema za odgovarajući izbor zanimanja i nastavak školovanja)</w:t>
      </w:r>
    </w:p>
    <w:tbl>
      <w:tblPr>
        <w:tblW w:w="103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24"/>
        <w:gridCol w:w="1807"/>
        <w:gridCol w:w="2409"/>
        <w:gridCol w:w="3508"/>
      </w:tblGrid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AKTIVNOSTI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VRIJEME IZVOĐENJA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</w:rPr>
              <w:t>IZVRŠITELJ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</w:rPr>
              <w:t>MJESTO IZVOĐENJA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nicijalni zdravstveni pregled i razgovor o povezanosti zdravstvenih osobina učenika sa izborom zanimanja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10. i 11. mjesec</w:t>
            </w:r>
          </w:p>
          <w:p w:rsidR="004123A1" w:rsidRPr="005B64F9" w:rsidRDefault="004123A1" w:rsidP="00605B6C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Služba za školsku medicinu - 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liječnik specijalista školske medicine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i medicinska sestra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ambulanta 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Službe za školsku medicinu Zavoda za javno zdravstvo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Po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etno informiranje o razli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itim zanimanjima (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prezentacija putem plakata, letaka za učenike, primjena anketa)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2. - 3. mjesec</w:t>
            </w:r>
          </w:p>
          <w:p w:rsidR="004123A1" w:rsidRPr="005B64F9" w:rsidRDefault="004123A1" w:rsidP="00605B6C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školski pedagog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Škola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Profesionalno informiranje o uvjetima upisa u srednje škole putem predavanja i prezentiranja informativnog materijala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4.- 5. mjesec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pedagog 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iz Službe za profesionalnu orijentaciju pr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i Zavodu za zapošljavanje, kao i stru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ni suradnici u srednjim školama Pule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da-DK"/>
              </w:rPr>
              <w:t>Š</w:t>
            </w:r>
            <w:r w:rsidRPr="005B64F9">
              <w:rPr>
                <w:rFonts w:ascii="Arial Narrow" w:hAnsi="Arial Narrow" w:cs="Arial"/>
                <w:sz w:val="24"/>
                <w:szCs w:val="24"/>
              </w:rPr>
              <w:t>kola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Radionice sa učenicima sedmih i osmih razreda na temu doživljaj osobnih mogućnosti i osobina ličnosti u odnosu na izbor zanimanja.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4. - 5. mjesec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školski psiholog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Škola</w:t>
            </w:r>
          </w:p>
        </w:tc>
      </w:tr>
      <w:tr w:rsidR="004123A1" w:rsidRPr="005B64F9" w:rsidTr="00605B6C">
        <w:trPr>
          <w:trHeight w:val="1365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Roditeljski sastanci na temu profesionalnog informiranja i usmjeravanja ka odgovarajućem nastavku školovanja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4. - 5. mjesec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školski pedagog i psiholog, stru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ni suradnici srednjih  škola Pule i vanjski suradnici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Škola 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</w:tr>
      <w:tr w:rsidR="004123A1" w:rsidRPr="005B64F9" w:rsidTr="00605B6C">
        <w:trPr>
          <w:trHeight w:val="2490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-psihološka obrada i individualno  savjetovanje: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-neodlu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nih 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enika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enika sa zdravstvenim teško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ama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enika sa razvojnim teško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ama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-savjetovanje njihovih 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5. - 6.mjesec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Služba za profesionalnu orijentaciju (psiholog) pri Zavodu za zapošljavanje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Služba za profesionalnu orijentaciju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pri zavodu za zapošljavanje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Škola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Zdravstveni  sistematski pregledi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4. -  6. mjeseca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lije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</w:rPr>
              <w:t>ni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k  specijalista</w:t>
            </w:r>
            <w:r w:rsidRPr="005B64F9">
              <w:rPr>
                <w:rFonts w:ascii="Arial Narrow" w:hAnsi="Arial Narrow" w:cs="Arial"/>
                <w:sz w:val="24"/>
                <w:szCs w:val="24"/>
              </w:rPr>
              <w:t xml:space="preserve"> medicine rada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Medicina rada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Posjet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srednjim </w:t>
            </w: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školama,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poduzećima, obrtnicima i  radi upoznavanja zanimanja u praksi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5. i 6. mjesec -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pedagozi srednjih škola, pedagog  i psiholog škole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srednje škole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predstavnici ustanova i Obrtničke komore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(prema mogućnostima)</w:t>
            </w:r>
          </w:p>
        </w:tc>
      </w:tr>
    </w:tbl>
    <w:p w:rsidR="004123A1" w:rsidRDefault="004123A1" w:rsidP="004123A1">
      <w:pPr>
        <w:pStyle w:val="Odlomakpopisa"/>
        <w:rPr>
          <w:rFonts w:ascii="Arial Narrow" w:hAnsi="Arial Narrow"/>
          <w:b/>
          <w:sz w:val="24"/>
          <w:szCs w:val="24"/>
        </w:rPr>
      </w:pPr>
    </w:p>
    <w:p w:rsidR="00267BF2" w:rsidRPr="003E7660" w:rsidRDefault="00267BF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:rsidR="004123A1" w:rsidRPr="005B64F9" w:rsidRDefault="004123A1" w:rsidP="004123A1">
      <w:pPr>
        <w:pStyle w:val="Odlomakpopis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6.  P</w:t>
      </w:r>
      <w:r w:rsidRPr="005B64F9">
        <w:rPr>
          <w:rFonts w:ascii="Arial Narrow" w:hAnsi="Arial Narrow"/>
          <w:b/>
          <w:sz w:val="24"/>
          <w:szCs w:val="24"/>
        </w:rPr>
        <w:t>LAN BRIGE ZA ZDRAVSTVENU ZAŠTITU UČENIKA I ZDRAVSTVENI ODGOJ UČENIKA</w:t>
      </w:r>
    </w:p>
    <w:p w:rsidR="004123A1" w:rsidRPr="006A29EE" w:rsidRDefault="004123A1" w:rsidP="004123A1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3"/>
        <w:gridCol w:w="3259"/>
        <w:gridCol w:w="2266"/>
        <w:gridCol w:w="2266"/>
      </w:tblGrid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VRIJEME REALIZACIJE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SADRŽAJ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UČENICI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NOSITELJ AKTIVNOSTI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9. mjesec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Pregled kralježnice i mjerenje tjelesne težine i visine djeteta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6.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Kraj prvog/početak drugog polugodišta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Sistematski pregled u petom razredu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5.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Početkom prvog polugodišta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Sistematski pregled u osmom razredu (u svrhu utvrđivanja zdravstvenog stanja i sposobnosti s obzirom na izabrano zvanje)</w:t>
            </w:r>
          </w:p>
          <w:p w:rsidR="004123A1" w:rsidRPr="00353426" w:rsidRDefault="004123A1" w:rsidP="00883AEC">
            <w:pPr>
              <w:pStyle w:val="Odlomakpopisa"/>
              <w:numPr>
                <w:ilvl w:val="0"/>
                <w:numId w:val="3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Cijepljenje DI-TE, Polio cjepivom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8. 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Razrednici,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Tijekom godine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Kontrolni pregledi nakon sistematskih pregleda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potrebi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 xml:space="preserve">Roditelji, 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9. i 10. mjesec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Pregled za utvrđivanje psihofizičkog stanja djeteta radi prilagodbe nastave TZK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Učenici 1. – 8. razreda – prema potrebi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Razrednici,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Učitelj TZK,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Kroz školsku godinu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Probir za poremećaje vida boje, vidne oštrine i mjerenja tjelesne težine i visine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3.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Tijekom školske godine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Kontrolni pregledi prilikom pojave neke zarazne bolesti u školi i poduzimanje manjih protuepidemijskih mjera – radi sprečavanja i suzbijanja zaraznih bolesti</w:t>
            </w:r>
          </w:p>
        </w:tc>
        <w:tc>
          <w:tcPr>
            <w:tcW w:w="2266" w:type="dxa"/>
          </w:tcPr>
          <w:p w:rsidR="004123A1" w:rsidRPr="00353426" w:rsidRDefault="004123A1" w:rsidP="00883AEC">
            <w:pPr>
              <w:pStyle w:val="Odlomakpopisa"/>
              <w:numPr>
                <w:ilvl w:val="0"/>
                <w:numId w:val="3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– 8.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Besplatno i dobrovoljno cijepljenje protiv HPV-a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8.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 xml:space="preserve">Pravilno pranje zuba po modelu </w:t>
            </w:r>
          </w:p>
        </w:tc>
        <w:tc>
          <w:tcPr>
            <w:tcW w:w="2266" w:type="dxa"/>
          </w:tcPr>
          <w:p w:rsidR="004123A1" w:rsidRPr="00353426" w:rsidRDefault="004123A1" w:rsidP="00883AEC">
            <w:pPr>
              <w:pStyle w:val="Odlomakpopisa"/>
              <w:numPr>
                <w:ilvl w:val="0"/>
                <w:numId w:val="3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 xml:space="preserve">Prvostupnica sestrinstva 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Skrivene kalorije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ind w:left="405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3. 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Prvostupnica sestrinstva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Promjene vezane uz pubertet i higijena</w:t>
            </w:r>
          </w:p>
        </w:tc>
        <w:tc>
          <w:tcPr>
            <w:tcW w:w="2266" w:type="dxa"/>
          </w:tcPr>
          <w:p w:rsidR="004123A1" w:rsidRPr="00353426" w:rsidRDefault="004123A1" w:rsidP="002C351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5. 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Liječnik, specijalist školske medicine i prvostupnica sestrinstva</w:t>
            </w:r>
          </w:p>
        </w:tc>
      </w:tr>
    </w:tbl>
    <w:p w:rsidR="004123A1" w:rsidRPr="003E7660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4123A1" w:rsidRPr="00A154DB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3E7660">
        <w:rPr>
          <w:rFonts w:ascii="Arial Narrow" w:hAnsi="Arial Narrow" w:cs="Arial"/>
          <w:color w:val="FF0000"/>
          <w:sz w:val="24"/>
          <w:szCs w:val="24"/>
          <w:lang w:val="pl-PL"/>
        </w:rPr>
        <w:tab/>
      </w:r>
      <w:r w:rsidRPr="00A154DB">
        <w:rPr>
          <w:rFonts w:ascii="Arial Narrow" w:hAnsi="Arial Narrow" w:cs="Arial"/>
          <w:sz w:val="24"/>
          <w:szCs w:val="24"/>
          <w:lang w:val="pl-PL"/>
        </w:rPr>
        <w:t>Sistematske preglede i cjepljenja u</w:t>
      </w:r>
      <w:r w:rsidRPr="00A154DB">
        <w:rPr>
          <w:rFonts w:ascii="Arial Narrow" w:hAnsi="Arial Narrow" w:cs="Arial"/>
          <w:sz w:val="24"/>
          <w:szCs w:val="24"/>
          <w:lang w:val="hr-HR"/>
        </w:rPr>
        <w:t>č</w:t>
      </w:r>
      <w:r w:rsidRPr="00A154DB">
        <w:rPr>
          <w:rFonts w:ascii="Arial Narrow" w:hAnsi="Arial Narrow" w:cs="Arial"/>
          <w:sz w:val="24"/>
          <w:szCs w:val="24"/>
          <w:lang w:val="pl-PL"/>
        </w:rPr>
        <w:t xml:space="preserve">enika obavlja specijalist školske medicine </w:t>
      </w:r>
      <w:r w:rsidRPr="00A154DB">
        <w:rPr>
          <w:rFonts w:ascii="Arial Narrow" w:hAnsi="Arial Narrow" w:cs="Arial"/>
          <w:sz w:val="24"/>
          <w:szCs w:val="24"/>
          <w:lang w:val="hr-HR"/>
        </w:rPr>
        <w:t>Zavoda za javno zdravstvo</w:t>
      </w:r>
      <w:r w:rsidRPr="00A154DB">
        <w:rPr>
          <w:rFonts w:ascii="Arial Narrow" w:hAnsi="Arial Narrow" w:cs="Arial"/>
          <w:sz w:val="24"/>
          <w:szCs w:val="24"/>
          <w:lang w:val="pl-PL"/>
        </w:rPr>
        <w:t xml:space="preserve"> nadležan za našu školu</w:t>
      </w:r>
      <w:r w:rsidRPr="00A154DB">
        <w:rPr>
          <w:rFonts w:ascii="Arial Narrow" w:hAnsi="Arial Narrow" w:cs="Arial"/>
          <w:sz w:val="24"/>
          <w:szCs w:val="24"/>
          <w:lang w:val="hr-HR"/>
        </w:rPr>
        <w:t xml:space="preserve">, Služba za školsku medicinu, Istarska ulica 13 u prostoru ambulante ili prema mogućnostima </w:t>
      </w:r>
      <w:r w:rsidRPr="00A154DB">
        <w:rPr>
          <w:rFonts w:ascii="Arial Narrow" w:hAnsi="Arial Narrow" w:cs="Arial"/>
          <w:sz w:val="24"/>
          <w:szCs w:val="24"/>
          <w:lang w:val="hr-HR"/>
        </w:rPr>
        <w:lastRenderedPageBreak/>
        <w:t>u prostoriji psihologinje u školi (npr.cjepljenja, ispitivanje sluha i sl.) uz prethodno informiranje i suglasnost roditelja učenika.</w:t>
      </w:r>
    </w:p>
    <w:p w:rsidR="004123A1" w:rsidRPr="00A154DB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A154DB">
        <w:rPr>
          <w:rFonts w:ascii="Arial Narrow" w:hAnsi="Arial Narrow" w:cs="Arial"/>
          <w:sz w:val="24"/>
          <w:szCs w:val="24"/>
          <w:lang w:val="hr-HR"/>
        </w:rPr>
        <w:t>Predavanja i razgovor sa učenicima razredne i predmetne nastave o temama iz područja zdravstvenog odgoja i prevencije bolesti, u suradnji sa školom obavljaju medicinska sestra kao i nutricionist, djelatnici Zavoda za javno zdravstvo Pula.</w:t>
      </w:r>
    </w:p>
    <w:p w:rsidR="004123A1" w:rsidRPr="00267BF2" w:rsidRDefault="004123A1" w:rsidP="004123A1">
      <w:pPr>
        <w:rPr>
          <w:rFonts w:ascii="Arial Narrow" w:hAnsi="Arial Narrow"/>
          <w:sz w:val="24"/>
          <w:szCs w:val="24"/>
        </w:rPr>
      </w:pPr>
    </w:p>
    <w:p w:rsidR="00EA1953" w:rsidRPr="00267BF2" w:rsidRDefault="00EA1953" w:rsidP="00EA1953">
      <w:pPr>
        <w:widowControl w:val="0"/>
        <w:numPr>
          <w:ilvl w:val="12"/>
          <w:numId w:val="0"/>
        </w:numPr>
        <w:rPr>
          <w:rFonts w:ascii="Arial Narrow" w:hAnsi="Arial Narrow" w:cs="Arial"/>
          <w:sz w:val="24"/>
          <w:szCs w:val="24"/>
          <w:lang w:val="en-GB"/>
        </w:rPr>
      </w:pPr>
    </w:p>
    <w:p w:rsidR="005339AF" w:rsidRPr="00267BF2" w:rsidRDefault="0060678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sz w:val="24"/>
          <w:szCs w:val="24"/>
          <w:lang w:val="da-DK"/>
        </w:rPr>
      </w:pPr>
      <w:r>
        <w:rPr>
          <w:rFonts w:ascii="Arial Narrow" w:hAnsi="Arial Narrow" w:cs="Arial"/>
          <w:b/>
          <w:sz w:val="24"/>
          <w:szCs w:val="24"/>
          <w:lang w:val="da-DK"/>
        </w:rPr>
        <w:t>7</w:t>
      </w:r>
      <w:r w:rsidR="005339AF" w:rsidRPr="00267BF2">
        <w:rPr>
          <w:rFonts w:ascii="Arial Narrow" w:hAnsi="Arial Narrow" w:cs="Arial"/>
          <w:b/>
          <w:sz w:val="24"/>
          <w:szCs w:val="24"/>
          <w:lang w:val="da-DK"/>
        </w:rPr>
        <w:t>. PLANOVI PERMANENTNOG STRU</w:t>
      </w:r>
      <w:r w:rsidR="005339AF" w:rsidRPr="00267BF2">
        <w:rPr>
          <w:rFonts w:ascii="Arial Narrow" w:hAnsi="Arial Narrow" w:cs="Arial"/>
          <w:b/>
          <w:sz w:val="24"/>
          <w:szCs w:val="24"/>
          <w:lang w:val="hr-HR"/>
        </w:rPr>
        <w:t>Č</w:t>
      </w:r>
      <w:r w:rsidR="005339AF" w:rsidRPr="00267BF2">
        <w:rPr>
          <w:rFonts w:ascii="Arial Narrow" w:hAnsi="Arial Narrow" w:cs="Arial"/>
          <w:b/>
          <w:sz w:val="24"/>
          <w:szCs w:val="24"/>
          <w:lang w:val="da-DK"/>
        </w:rPr>
        <w:t>NOG USAVRŠAVANJA</w:t>
      </w: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  <w:r w:rsidRPr="00267BF2">
        <w:rPr>
          <w:rFonts w:ascii="Arial Narrow" w:hAnsi="Arial Narrow" w:cs="Arial"/>
          <w:sz w:val="24"/>
          <w:szCs w:val="24"/>
          <w:lang w:val="da-DK"/>
        </w:rPr>
        <w:t>Zadaci su: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u školi i dalje održati 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ne aktive po predmetima i paralelnim razrednim odjelima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prisustvovati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 xml:space="preserve">nim aktivima u organizaciji Agencije za odgoj i obrazovanje 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de-DE"/>
        </w:rPr>
        <w:t>prisustvovati seminarima i edukacijama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de-DE"/>
        </w:rPr>
        <w:t>uklju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de-DE"/>
        </w:rPr>
        <w:t>ivati se u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de-DE"/>
        </w:rPr>
        <w:t>ne ekskurzije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de-DE"/>
        </w:rPr>
        <w:t>pratiti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de-DE"/>
        </w:rPr>
        <w:t>nu literaturu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uklju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ivati se u edukacije iz područja upotrebe računala u svakodnevnom radu u školi</w:t>
      </w:r>
      <w:r w:rsidRPr="00267BF2">
        <w:rPr>
          <w:rFonts w:ascii="Arial Narrow" w:hAnsi="Arial Narrow" w:cs="Arial"/>
          <w:sz w:val="24"/>
          <w:szCs w:val="24"/>
          <w:lang w:val="hr-HR"/>
        </w:rPr>
        <w:t xml:space="preserve"> i  sve ostale vidove edukacije koji pomažu odgojno obrazovnom djelatniku u njegovom radu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prisustvovati,</w:t>
      </w:r>
      <w:r w:rsidR="005542F5" w:rsidRPr="00267BF2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267BF2">
        <w:rPr>
          <w:rFonts w:ascii="Arial Narrow" w:hAnsi="Arial Narrow" w:cs="Arial"/>
          <w:sz w:val="24"/>
          <w:szCs w:val="24"/>
          <w:lang w:val="pl-PL"/>
        </w:rPr>
        <w:t>predlagati i uklju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ivati se ustru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na predavanja 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iteljskih vije</w:t>
      </w:r>
      <w:r w:rsidRPr="00267BF2">
        <w:rPr>
          <w:rFonts w:ascii="Arial Narrow" w:hAnsi="Arial Narrow" w:cs="Arial"/>
          <w:sz w:val="24"/>
          <w:szCs w:val="24"/>
          <w:lang w:val="hr-HR"/>
        </w:rPr>
        <w:t>ć</w:t>
      </w:r>
      <w:r w:rsidRPr="00267BF2">
        <w:rPr>
          <w:rFonts w:ascii="Arial Narrow" w:hAnsi="Arial Narrow" w:cs="Arial"/>
          <w:sz w:val="24"/>
          <w:szCs w:val="24"/>
          <w:lang w:val="pl-PL"/>
        </w:rPr>
        <w:t>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suradnja i posjete ostalim osnovnim školama, srednjim školama i visoko školskim ustanovama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suradnja i posjete raznim institucijama i ustanovama</w:t>
      </w: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267BF2" w:rsidRDefault="0060678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8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. PLAN RADA </w:t>
      </w:r>
      <w:r w:rsidR="005509C3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RAVNATELJA, </w:t>
      </w:r>
      <w:r w:rsidR="005339AF" w:rsidRPr="00A05051">
        <w:rPr>
          <w:rFonts w:ascii="Arial Narrow" w:hAnsi="Arial Narrow" w:cs="Arial"/>
          <w:b/>
          <w:bCs/>
          <w:sz w:val="24"/>
          <w:szCs w:val="24"/>
          <w:lang w:val="pl-PL"/>
        </w:rPr>
        <w:t>STRU</w:t>
      </w:r>
      <w:r w:rsidR="005339AF" w:rsidRPr="00A05051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="005509C3">
        <w:rPr>
          <w:rFonts w:ascii="Arial Narrow" w:hAnsi="Arial Narrow" w:cs="Arial"/>
          <w:b/>
          <w:bCs/>
          <w:sz w:val="24"/>
          <w:szCs w:val="24"/>
          <w:lang w:val="pl-PL"/>
        </w:rPr>
        <w:t>NIH SURADNIKA</w:t>
      </w:r>
      <w:r w:rsidR="005339AF" w:rsidRPr="00A05051">
        <w:rPr>
          <w:rFonts w:ascii="Arial Narrow" w:hAnsi="Arial Narrow" w:cs="Arial"/>
          <w:b/>
          <w:bCs/>
          <w:sz w:val="24"/>
          <w:szCs w:val="24"/>
          <w:lang w:val="pl-PL"/>
        </w:rPr>
        <w:t>, STRU</w:t>
      </w:r>
      <w:r w:rsidR="005339AF" w:rsidRPr="00A05051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="005339AF" w:rsidRPr="00A05051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NIH </w:t>
      </w:r>
      <w:r w:rsidR="005509C3">
        <w:rPr>
          <w:rFonts w:ascii="Arial Narrow" w:hAnsi="Arial Narrow" w:cs="Arial"/>
          <w:b/>
          <w:bCs/>
          <w:sz w:val="24"/>
          <w:szCs w:val="24"/>
          <w:lang w:val="pl-PL"/>
        </w:rPr>
        <w:t>TIJELA, VIJEĆA RODITELJA I VIJEĆA UČENIKA</w:t>
      </w:r>
    </w:p>
    <w:p w:rsidR="005509C3" w:rsidRPr="00267BF2" w:rsidRDefault="005509C3" w:rsidP="005509C3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>8</w:t>
      </w: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.</w:t>
      </w:r>
      <w:r>
        <w:rPr>
          <w:rFonts w:ascii="Arial Narrow" w:hAnsi="Arial Narrow" w:cs="Arial"/>
          <w:b/>
          <w:bCs/>
          <w:sz w:val="24"/>
          <w:szCs w:val="24"/>
          <w:lang w:val="pl-PL"/>
        </w:rPr>
        <w:t>1</w:t>
      </w: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PLAN RADA RAVNATELJA I STRU</w:t>
      </w:r>
      <w:r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NIH SURADNIKA ŠKOLE</w:t>
      </w:r>
    </w:p>
    <w:p w:rsidR="005509C3" w:rsidRPr="00267BF2" w:rsidRDefault="005509C3" w:rsidP="005509C3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509C3" w:rsidRPr="00267BF2" w:rsidRDefault="005509C3" w:rsidP="005509C3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da-DK"/>
        </w:rPr>
        <w:t>8.1</w:t>
      </w: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.1.</w:t>
      </w: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PLAN RADA RAVNATELJA ŠKOLE </w:t>
      </w: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6"/>
        <w:gridCol w:w="1947"/>
        <w:gridCol w:w="1843"/>
        <w:gridCol w:w="1559"/>
      </w:tblGrid>
      <w:tr w:rsidR="005509C3" w:rsidRPr="00267BF2" w:rsidTr="000F7A2A">
        <w:tc>
          <w:tcPr>
            <w:tcW w:w="10035" w:type="dxa"/>
            <w:gridSpan w:val="4"/>
          </w:tcPr>
          <w:p w:rsidR="005509C3" w:rsidRPr="00267BF2" w:rsidRDefault="005509C3" w:rsidP="000F7A2A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PLAN I PROGRAM RAVNATELJA ŠKOLE ZA ŠKOLSKU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 GODINU</w:t>
            </w: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 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2</w:t>
            </w: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1./20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22. </w:t>
            </w:r>
          </w:p>
        </w:tc>
      </w:tr>
      <w:tr w:rsidR="005509C3" w:rsidRPr="00267BF2" w:rsidTr="000F7A2A">
        <w:tc>
          <w:tcPr>
            <w:tcW w:w="4686" w:type="dxa"/>
            <w:tcBorders>
              <w:bottom w:val="dashSmallGap" w:sz="4" w:space="0" w:color="auto"/>
            </w:tcBorders>
          </w:tcPr>
          <w:p w:rsidR="005509C3" w:rsidRPr="00267BF2" w:rsidRDefault="005509C3" w:rsidP="000F7A2A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</w:tcPr>
          <w:p w:rsidR="005509C3" w:rsidRPr="00267BF2" w:rsidRDefault="005509C3" w:rsidP="000F7A2A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PREDVIĐENO VRIJEME OSTVARIVANJA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5509C3" w:rsidRPr="00267BF2" w:rsidRDefault="005509C3" w:rsidP="000F7A2A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PREDVIĐENO VRIJEME TRAJANJA U SATIMA</w:t>
            </w:r>
          </w:p>
        </w:tc>
        <w:tc>
          <w:tcPr>
            <w:tcW w:w="1559" w:type="dxa"/>
          </w:tcPr>
          <w:p w:rsidR="005509C3" w:rsidRPr="00267BF2" w:rsidRDefault="005509C3" w:rsidP="000F7A2A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RADNO VRIJEME</w:t>
            </w:r>
          </w:p>
        </w:tc>
      </w:tr>
      <w:tr w:rsidR="005509C3" w:rsidRPr="00267BF2" w:rsidTr="000F7A2A">
        <w:tc>
          <w:tcPr>
            <w:tcW w:w="4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5509C3">
            <w:pPr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POSLOVI PLANIRANJA I PROGRAMIRANJA</w:t>
            </w:r>
          </w:p>
        </w:tc>
        <w:tc>
          <w:tcPr>
            <w:tcW w:w="1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PO MJESECIMA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7.00h-15.00h</w:t>
            </w:r>
          </w:p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Otvorena vrata škole - svaki četvrti ponedjeljak u mjesecu od 17.00h-18.00h.</w:t>
            </w:r>
          </w:p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  <w:tcBorders>
              <w:top w:val="dashSmallGap" w:sz="4" w:space="0" w:color="auto"/>
            </w:tcBorders>
          </w:tcPr>
          <w:p w:rsidR="005509C3" w:rsidRPr="00267BF2" w:rsidRDefault="005509C3" w:rsidP="005509C3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Izrada godišnjeg plana škole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5509C3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Izrada plana i programa rada ravnatelja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5509C3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Koordinacija u izradi predmetnih kurikuluma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5509C3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Izrada školskog kurikuluma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1.5. Izrada razvojnog plana i programa škole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1.6.Planiranje i programiranje rada Učiteljskog vijeća, R</w:t>
            </w:r>
            <w:r>
              <w:rPr>
                <w:rFonts w:ascii="Arial Narrow" w:hAnsi="Arial Narrow" w:cs="Arial"/>
                <w:sz w:val="24"/>
                <w:szCs w:val="24"/>
              </w:rPr>
              <w:t>azrednih vijeća, Vijeća učenika i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 sjednica Školskog odbora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te suradnja s Vijećem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 roditelja 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1.7.Izrada zaduženja učitelja (odluke i rješenja)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1.8.Izrada smjernica i pomoć učiteljima pri tematskim planiranjima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1.9.Planiranje i organizacija stručnog usavršavanja (na Učiteljskim vijećima i organizacije AZOO i MZO)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 xml:space="preserve">1.10.Planiranje i organizacija školskih projekata 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1.11.Planiranje nabave opreme, namještaja, nastavnih pomagala i sredstava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1.12.Planiranje i organizacija uređenja interijera škole (suradnja sa osnivačem)</w:t>
            </w:r>
          </w:p>
        </w:tc>
        <w:tc>
          <w:tcPr>
            <w:tcW w:w="1947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6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1.13. Ostali poslovi</w:t>
            </w: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09C3" w:rsidRPr="00267BF2" w:rsidRDefault="005509C3" w:rsidP="005509C3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  <w:p w:rsidR="005509C3" w:rsidRPr="00267BF2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POSLOVI ORGANIZACIJE I KOORDINACIJE RADA</w:t>
            </w:r>
          </w:p>
        </w:tc>
        <w:tc>
          <w:tcPr>
            <w:tcW w:w="195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PO MJESECIMA</w:t>
            </w: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464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top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2.1.Izrada prijedloga organizacije rada Škole (broj razrednih odjela, organizacija rada izborne nastave, izrada kompletne organizacije rada Škole)</w:t>
            </w:r>
          </w:p>
        </w:tc>
        <w:tc>
          <w:tcPr>
            <w:tcW w:w="1953" w:type="dxa"/>
            <w:tcBorders>
              <w:top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 -8.</w:t>
            </w:r>
          </w:p>
        </w:tc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2.2. Izrada godišnjeg kalendara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8.-9.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2.3. Izrada strukture radnog vremena i zaduženja učitelja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6.-9.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2.4.Organizacija i koordinacija vanjskog vrednovanja prema planu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2.5. Organizacija i koordinacija samovrednovanja škole. </w:t>
            </w: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Tim za kvalitetu.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rPr>
          <w:trHeight w:val="738"/>
        </w:trPr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2.6. Organizacija prijevoza i prehrane učenika - koordinacija i provođenje odluka osnivača (prijevoznici, dobavljači, kuharica)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9.-7.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Default="005509C3" w:rsidP="005509C3"/>
    <w:p w:rsidR="005509C3" w:rsidRDefault="005509C3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lastRenderedPageBreak/>
              <w:t>2.7. Organizacija i koordinacija zdravstvene i socijalne zaštite učenika - koo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rdinacija sa liječnicom školske</w:t>
            </w: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medicine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I s</w:t>
            </w: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Povjerenstvo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m</w:t>
            </w: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za utvrđivanje psihofizičkog stanja radi utvrđivanja daljnjeg nastavka školovanja.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 - 6.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2.8. Organizacija i priprema izvanučionične nastave, izleta i ekskurzija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2.9. Organizacija i koordinacija rada kolegijalnih tijela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2.10. Organizacija i koordinacija upisa učenika u 1. razred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6.-7.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1559" w:type="dxa"/>
            <w:vMerge w:val="restart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2.11. Organizacija i koordinacija obilježavanja državnih blagdana i praznika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2.12. Organizacija zamjena nenazočnih učitelja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2.13. Organizacija popravnih, predmetnih i razrednih ispita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 i 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2.14. Organizacija poslova vezanih uz odabir udžbenika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5.-9.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2.15. Poslovi vezani uz natjecanja učenika i organizaciju 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školskih, gradskih i </w:t>
            </w: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županijskih natjecanja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35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2.16. Organizacija popravaka, uređenja, adaptacija i sl.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rPr>
          <w:trHeight w:val="432"/>
        </w:trPr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2.17. Ostali poslovi</w:t>
            </w: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Default="005509C3" w:rsidP="005509C3">
      <w:pPr>
        <w:rPr>
          <w:rFonts w:ascii="Arial Narrow" w:hAnsi="Arial Narrow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rPr>
          <w:trHeight w:val="680"/>
        </w:trPr>
        <w:tc>
          <w:tcPr>
            <w:tcW w:w="46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  <w:t>PRAĆENJE REALIZACIJE PLANIRANOG RADA ŠKOLE</w:t>
            </w:r>
          </w:p>
        </w:tc>
        <w:tc>
          <w:tcPr>
            <w:tcW w:w="195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270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top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3.1. Praćenje i uvid u ostvarenje Plana i programa  rada škole</w:t>
            </w:r>
          </w:p>
        </w:tc>
        <w:tc>
          <w:tcPr>
            <w:tcW w:w="1953" w:type="dxa"/>
            <w:tcBorders>
              <w:top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3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.2.</w:t>
            </w: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Vrednovanje i analiza uspjeha i ponašanja učenika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12. i 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3.3. Administartivno - pedagoško instruktivni rad s učiteljima, stručnim suradnicima i pripravnicima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3.4. Praćenje rada školskih povjerenstava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outset" w:sz="6" w:space="0" w:color="FFFFFF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3.5. Praćenje i koordinacija rada administrativne službe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3.6. Praćenje i koordinacija rada tehničke službe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3.7. Praćenje i analiza suradnje s institucijama izvan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3.8. Kontrola pedagoške dokumentacije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3.9. 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Pr="00267BF2" w:rsidRDefault="005509C3" w:rsidP="005509C3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  <w:tcBorders>
              <w:top w:val="double" w:sz="4" w:space="0" w:color="auto"/>
            </w:tcBorders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lastRenderedPageBreak/>
              <w:t>RAD U STRUČNIM TIJELIMA ŠKOLE</w:t>
            </w:r>
          </w:p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67BF2" w:rsidRDefault="005509C3" w:rsidP="000F7A2A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EC2D5F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Planiranje, pripremanje i vođenje sjednica kolegijalnih i stručnih tijela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052650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Suradnja sa sindikalnim podružnicama škole i predstavnikom radničkog vijeća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 w:val="restart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Pr="00267BF2" w:rsidRDefault="005509C3" w:rsidP="005509C3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  <w:tcBorders>
              <w:top w:val="double" w:sz="4" w:space="0" w:color="auto"/>
            </w:tcBorders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RAD S UČENICIMA, UČITELJIMA, STRUČNIM SURADNICIMA I RODITELJIMA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290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rPr>
          <w:trHeight w:val="928"/>
        </w:trPr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5.1.Dnevna, tjedna i mjesečna planiranja s učiteljima (korelacija mjesečnog planiranja) i stručnim suradnicima (kolegij sa stručnim suradnicima)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5.2.Praćenje rada učeničkih društava, grupa i pomoć pri radu, koordinacija vanjskih nastupa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5.3.Briga o sigurnosti, pravima i obvezama učenika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5.4.Suradnja i pomoć pri realizaciji poslova svih djelatnika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5.5.Briga o sigurnosti, pravima i obvezama svih zaposlenika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5.6.Savjetodavni rad s roditeljima (individualno i skupno)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5.7.Uvođenje pripravnika u odgojno-obrazovni rad 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5.8.Poslovi oko napredovanja učitelja i stručnih suradnika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5.9.Ostali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Pr="00267BF2" w:rsidRDefault="005509C3" w:rsidP="005509C3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  <w:tcBorders>
              <w:top w:val="double" w:sz="4" w:space="0" w:color="auto"/>
            </w:tcBorders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ADMINISTRATIVNO-UPRAVNI I RAČUNOVODSTVENI POSLOVI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180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i suradnja s Gradom Pula odnosno s Upravnim odjelom za društvene djelatnosti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i mlade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Pula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i suradnja s tajnicom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Provedba zakonskih i podzakonskih akata te naputaka MZO-a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Usklađivanje i provedba općih i pojedinačnih akata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Provođenje raznih natječaja za potrebe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Poslovi zastupanja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Prijem u radni odnos (uz suglasnost Školskog odbora)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i suradnja s računovođom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Izrada financijskog plana škole, rebalans poslovanja, izrada izjave o fiskalnoj odgovornosti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Default="005509C3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lastRenderedPageBreak/>
              <w:t xml:space="preserve">6.10. Kontrola i nadzor računovodstvenog </w:t>
            </w:r>
          </w:p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Poslovanja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6.11. Organizacija i provedba inventure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12.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rPr>
          <w:trHeight w:val="321"/>
        </w:trPr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it-IT"/>
              </w:rPr>
              <w:t>6.12. Poslovi vezani uz e-matice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6.13. Potpisivanje i provjera svedodžbi i matičnih knjiga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6.14. Organizacija nabave i podjele potrošnog materijala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 i 1.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6.15. 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Pr="00267BF2" w:rsidRDefault="005509C3" w:rsidP="005509C3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  <w:tcBorders>
              <w:top w:val="double" w:sz="4" w:space="0" w:color="auto"/>
            </w:tcBorders>
          </w:tcPr>
          <w:p w:rsidR="005509C3" w:rsidRPr="00267BF2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SURADNJA S UDRUGAMA, USTANOVAMA I INSTITUCIJAMA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117</w:t>
            </w:r>
          </w:p>
        </w:tc>
        <w:tc>
          <w:tcPr>
            <w:tcW w:w="1559" w:type="dxa"/>
            <w:tcBorders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7.1.Predstavljanje škole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7.2.Suradnja s Ministarstvom znanosti i obrazovanja 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7.3.Suradnja s Agencijom za odgoj i obrazovanje 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7.4.Suradnja s Nacionalnim centrom za vanjsko vrednovanje obrazovanja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7.5.Suradnja sa Agencijom za mobilnost i programe EU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7.6.Suradnja s ostalim Agencijama za obrazovanje na državnoj razini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7.7.Suradnja s Uredom državne uprave Pazin i Pula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7.8.Suradnja s osnivačem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7.9.Suradnja s Zavodom za zapošljavnje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7.10.Suradnja s Zavodom za javno zdravstvo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7.11.Suradnja s Centrom za socijalnu skrb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7.12.Suradnja s Obiteljskim centrom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7.13.Suradnja s Policijskom upravom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7.14.Suradnja s Župnim uredom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7.15.Suradnja s ostalim osnovnim i srednjim školama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7.16.Suradnja s turističkim agencijama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7.17.Suradnja s kulturnim i sportskim ustanovama i institucijama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7.18.Suradnja s ostalim udrugama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7.19.Ostali poslovi</w:t>
            </w:r>
          </w:p>
        </w:tc>
        <w:tc>
          <w:tcPr>
            <w:tcW w:w="1953" w:type="dxa"/>
            <w:tcBorders>
              <w:bottom w:val="double" w:sz="4" w:space="0" w:color="auto"/>
              <w:right w:val="sing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Pr="00267BF2" w:rsidRDefault="005509C3" w:rsidP="005509C3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8.STRUČNO USAVRŠAVANJE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8.1.Stručno usavršavanje u matičnoj ustanovi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8.2.Stručno usavršavanje u organizaciji ŽSV-a, MZO-a, AZZO-a i HUROŠ-a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8.3.Stručno usavršavanje u organizaciji ostalih ustanova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8.4.Praćenje suvremene odgojno-obrazovne literature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8.5.Ostala stručna usavršavanja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Pr="00267BF2" w:rsidRDefault="005509C3" w:rsidP="005509C3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267BF2" w:rsidTr="000F7A2A">
        <w:tc>
          <w:tcPr>
            <w:tcW w:w="4680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lastRenderedPageBreak/>
              <w:t>9. OSTALI POSLOVI RAVNATELJA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9.1. Vođenje evidencija i dokumentacije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9.2. Kontakti i dogovori sa dobavljačima</w:t>
            </w:r>
          </w:p>
        </w:tc>
        <w:tc>
          <w:tcPr>
            <w:tcW w:w="195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509C3" w:rsidRPr="00267BF2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9.3.Ostali nepredviđeni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5509C3" w:rsidRPr="00267BF2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339AF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509C3" w:rsidRPr="002C351C" w:rsidRDefault="005509C3" w:rsidP="005509C3">
      <w:pPr>
        <w:pStyle w:val="Naslov1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 w:val="0"/>
          <w:color w:val="auto"/>
          <w:sz w:val="24"/>
          <w:szCs w:val="24"/>
          <w:lang w:val="da-DK"/>
        </w:rPr>
        <w:t>8</w:t>
      </w:r>
      <w:r w:rsidRPr="002C351C">
        <w:rPr>
          <w:rFonts w:ascii="Arial Narrow" w:hAnsi="Arial Narrow" w:cs="Arial"/>
          <w:bCs w:val="0"/>
          <w:color w:val="auto"/>
          <w:sz w:val="24"/>
          <w:szCs w:val="24"/>
          <w:lang w:val="da-DK"/>
        </w:rPr>
        <w:t>.</w:t>
      </w:r>
      <w:r>
        <w:rPr>
          <w:rFonts w:ascii="Arial Narrow" w:hAnsi="Arial Narrow" w:cs="Arial"/>
          <w:bCs w:val="0"/>
          <w:color w:val="auto"/>
          <w:sz w:val="24"/>
          <w:szCs w:val="24"/>
          <w:lang w:val="da-DK"/>
        </w:rPr>
        <w:t>1</w:t>
      </w:r>
      <w:r w:rsidRPr="002C351C">
        <w:rPr>
          <w:rFonts w:ascii="Arial Narrow" w:hAnsi="Arial Narrow" w:cs="Arial"/>
          <w:bCs w:val="0"/>
          <w:color w:val="auto"/>
          <w:sz w:val="24"/>
          <w:szCs w:val="24"/>
          <w:lang w:val="da-DK"/>
        </w:rPr>
        <w:t>.2.</w:t>
      </w:r>
      <w:r w:rsidRPr="002C351C">
        <w:rPr>
          <w:rFonts w:ascii="Arial Narrow" w:hAnsi="Arial Narrow" w:cs="Arial"/>
          <w:b w:val="0"/>
          <w:bCs w:val="0"/>
          <w:color w:val="auto"/>
          <w:sz w:val="24"/>
          <w:szCs w:val="24"/>
          <w:lang w:val="da-DK"/>
        </w:rPr>
        <w:t xml:space="preserve"> </w:t>
      </w:r>
      <w:r w:rsidRPr="002C351C">
        <w:rPr>
          <w:rFonts w:ascii="Arial Narrow" w:hAnsi="Arial Narrow" w:cs="Arial"/>
          <w:color w:val="auto"/>
          <w:sz w:val="24"/>
          <w:szCs w:val="24"/>
        </w:rPr>
        <w:t>PLAN I PROGRAM RADA STRUČNE SURADNICE PSIHOLOGINJE ZA ŠKOLSKU GODINU 2021./2022.</w:t>
      </w:r>
    </w:p>
    <w:p w:rsidR="005509C3" w:rsidRPr="002C351C" w:rsidRDefault="005509C3" w:rsidP="005509C3">
      <w:pPr>
        <w:rPr>
          <w:rFonts w:ascii="Arial Narrow" w:hAnsi="Arial Narrow" w:cs="Arial"/>
          <w:sz w:val="24"/>
          <w:szCs w:val="24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2543"/>
      </w:tblGrid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PODRUČJE RADA</w:t>
            </w: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</w:t>
            </w: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POSLOVI I ZADACI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Metode i oblici rada,</w:t>
            </w: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suradnici</w:t>
            </w:r>
          </w:p>
        </w:tc>
        <w:tc>
          <w:tcPr>
            <w:tcW w:w="2543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Vrijeme realizacije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ORGANIZACIJA RADA ŠKOLE</w:t>
            </w: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i/>
                <w:sz w:val="24"/>
                <w:szCs w:val="24"/>
              </w:rPr>
              <w:t>Suradnja u organizaciji i planiranju rada škole za školsku godinu 2021./22.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1.2.</w:t>
            </w:r>
          </w:p>
        </w:tc>
        <w:tc>
          <w:tcPr>
            <w:tcW w:w="4513" w:type="dxa"/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Prijem novih učenika i raspoređivanje u razredne odjele</w:t>
            </w:r>
          </w:p>
        </w:tc>
        <w:tc>
          <w:tcPr>
            <w:tcW w:w="1733" w:type="dxa"/>
            <w:tcBorders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Ravnatelj</w:t>
            </w:r>
          </w:p>
        </w:tc>
        <w:tc>
          <w:tcPr>
            <w:tcW w:w="2543" w:type="dxa"/>
            <w:tcBorders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1.3.</w:t>
            </w:r>
          </w:p>
        </w:tc>
        <w:tc>
          <w:tcPr>
            <w:tcW w:w="4513" w:type="dxa"/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prihvatu učenika prvog razreda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Pedagoginja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Travanj, svibanj, lipanj, kolovoz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883AEC">
            <w:pPr>
              <w:pStyle w:val="Odlomakpopisa"/>
              <w:numPr>
                <w:ilvl w:val="1"/>
                <w:numId w:val="31"/>
              </w:num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organizaciji i provođenju upisa u prvi razred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razrednici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883AEC">
            <w:pPr>
              <w:pStyle w:val="Odlomakpopisa"/>
              <w:numPr>
                <w:ilvl w:val="1"/>
                <w:numId w:val="31"/>
              </w:num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Formiranje razrednih odjela učenika prvog razreda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PLANIRANJE, PROGRAMIRANJE I REALIZACIJA RADA ŠKOLE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2.1.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Izrada godišnjeg plana i programa rada stručne suradnice psihologinje</w: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2.2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Sudjelovanje u izradi Školskog kurikuluma i Godišnjeg plana i programa rada škole za 2021./2022. 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Ravnatelj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Pedagoginja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učitelji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Rujan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2.3.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Izrada školskih preventivnih programa ovisnosti i nasilja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2.4.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izradi programa za učenike s teškoćama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2.5.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izradi plana i programa stažiranja nastavnika početnika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2.6.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izradi prijedloga plana i programa rada razrednika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2.7.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Redovno obnavljanje psihologijskih testova i po potrebi nabavka novih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 potrebi</w:t>
            </w:r>
          </w:p>
        </w:tc>
      </w:tr>
    </w:tbl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2543"/>
      </w:tblGrid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 xml:space="preserve">RAD S UČENICIMA </w:t>
            </w: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na individualnoj i skupnoj razini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3.1.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Poslovi upisa u 1. razred: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Psihologijska obrada djece pri upisu u prvi razred ( ispitivanje spremnosti za školu) : - organizacija, provedba grupnog testiranja, obrada podataka, informiranje stručnog suradnika i učitelja, informiranje roditelja – razgovor i savjetovanje po potrebi.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Psihologijski instrumentarij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Pedagoginja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Učitelji/ce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roditelji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Travanj, svibanj, lipanj, kolovoz, rujan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3.2.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pilot-istraživanju za izradu novog testa spremnosti za školu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ŽSV psihologa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3.3.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Psihološka obrada i procjena pojedinih učenika po potrebi  (akademske kompetencije, intelektualna razvijenost, emocionalni razvoj i osobine ličnosti, socijalne vještine i značajke ponašanja)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Psihologijski instrumentarij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Opservacija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3.4.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Ispitivanje intelektualnih sposobnosti i procjenjivanje nekih aspekata ličnosti učenika 5. razreda radi identifikacije nadarenih učenika i učenika  s poteškoćama na početku predmetne nastave: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Organizacijski poslovi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Testiranje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Obrada podataka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Informiranje učitelja i stručnih suradnika te prezentacija na razrednim vijećima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 potrebi informiranje roditelja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Psihologijski instrumentarij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Listopad – prosinac 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3.5.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Savjetodavni rad s učenicima: 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- individualni i/ili grupni u kojem se učenici upućuju na unapređenje u učenju i postignuću te mentalnom zdravlju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- primjena i provođenje različitih akademskih i bihevioralnih intervencija usmjerenih na poboljšanje učenja i ponašanja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Razgovor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Savjetovanje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3.6.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Intervencije u radu s učenicima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Rad s učenicima na promjenama u području prepoznatih teškoća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Intervencije na razini škole/razreda u svrhu poboljšanja uvjeta učenja i prilagodbe na školsku okolinu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Provođenje individualnog i grupnog učenja socijalnih i komunikacijskih vještina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Razgovor, savjetodavni rad,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Primjena upitnika/anketa i psihologijskog instrumentarija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Pedagoginja, razrednici, roditelji</w:t>
            </w:r>
          </w:p>
        </w:tc>
        <w:tc>
          <w:tcPr>
            <w:tcW w:w="2543" w:type="dxa"/>
            <w:tcBorders>
              <w:top w:val="nil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27FC6" w:rsidRDefault="00A27F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2117"/>
      </w:tblGrid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Neposredan rad   sa svim učenicima u radionicama – rad na stjecanju socijalnih i komunikacijskih vještina, samopoštovanja, empatije, sposobnosti prepoznavanja i izražavanja emocija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Radionice 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Predavanja za učenike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Tematski panoi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Upitnici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Pedagoginja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Razrednici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Druge institucije i vanjski predavači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Tijekom školske godine 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3.8.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Prevencija – rad na školskom preventivnom programu protiv ovisnosti, protiv nasilja te ostalih programa kojima se gradi pozitivan odnos učenika s vršnjacima, odraslim osobama, te kojima se potiče i kreira sigurna i podržavajuća okolina za učenje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Predavanja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Radionice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Tematski panoi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3.9.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Profesionalno informiranje i usmjeravanje učenika 8. razreda: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Informiranje učenika o mogućnostima nastavka školovanja i kriterijima upisa u srednje škole uz distribuciju informativnog materijala</w:t>
            </w:r>
          </w:p>
          <w:p w:rsidR="005509C3" w:rsidRPr="002C351C" w:rsidRDefault="005509C3" w:rsidP="00883AEC">
            <w:pPr>
              <w:pStyle w:val="Odlomakpopisa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Provedba i obrada ankete o profesionalnim namjerama učenika na završetku osnovne škole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Anketa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Informiranje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Savjetovanje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Pedagoginja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Razrednici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Zavod za zapošljavanje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Drugo polugodište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3.10.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Suradnja, praćenje i podrška radu pomoćnika u nastavi za učenike s razvojnim teškoćama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Pomoćnici u nastavi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Učitelji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Tijekom školske godine 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RAD S RODITELJIMA</w:t>
            </w: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4.1.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Individualni i/ili grupni rad sa svrhom pomoći roditelju u razumijevanju razvojnih potreba djeteta; rad s roditeljima na promjenama u području prepoznatih teškoća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Razgovor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Pedagoginja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Razrednici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4.2.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Edukacije roditelja o roditeljskim vještinama kroz tematske roditeljske sastanke – za zainteresirane roditelje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Tematska predavanja ili radionice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Razrednici, vanjski suradnici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</w:tbl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p w:rsidR="005509C3" w:rsidRDefault="005509C3" w:rsidP="005509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2117"/>
      </w:tblGrid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RAD S UČITELJIMA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5.1.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Individualni i/ili grupni rad  s učiteljima o razumijevanju razvojnih potreba učenika te dogovori o najboljim načinima pružanja podrške učeniku u savladavanju teškoća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Razgovor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Savjetodavni rad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5.2.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Suradnja s razrednicima na planiranju i ostvarivanju satova razrednika, roditeljskih sastanaka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Predavanja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Razgovor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godine, po planu i programu ili prema dogovoru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5.3.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Suradnja s učiteljima u praćenju razvoja i napredovanja učenika i njihovih potreba 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Kontinuirano 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 xml:space="preserve">SUDJELOVANJE U ANALIZI REZULTATA </w:t>
            </w:r>
          </w:p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ODGOJNO-OBRAZOVNOG PROCESA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6.1.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Prisustvovanje nastavi s ciljem praćenja pojedinih učenika i/ili učitelja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Hospitacije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Razgovor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 potrebi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6.2.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Pregled pedagoške dokumentacije prema potrebi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 potrebi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6.3.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Prisustvovanje nastavi u cilju praćenja, analize i procjene ostvarivanja odgojno-obrazovnog procesa (pripravnici)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Hospitacije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Analiza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Razgovori 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6.4.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Prisustvovanje sjednicama razrednih i nastavničkih vijeća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STRUČNO USAVRŠAVANJE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7.1.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i prisustvovanje na stručnim vijećima, seminarima, konferencijama, verificiranim edukacijama u organizaciji i/ili s preporukom AZOO, MZOŠ, DPH, HPK i ostalim stručnim skupovima udruga, organizacija  u cilju profesionalnog razvoja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Prema katalogu stručnih usavršavanja ili po pozivu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7.2.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Praćenje inovacija putem literature i interneta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Školska knjižničarka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kontinuirano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7.3.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skupnim oblicima usavršavanja u školi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VOĐENJE DOKUMENTACIJE O RADU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8.1.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Vođenje dnevnika rada, učeničkih i razrednih dosjea, psihologijskih nalaza i mišljenja, bilješki i ostale evidencije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Kontinuirano</w:t>
            </w:r>
          </w:p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8.2.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Izrada upitnika, anketa, skala procjena, obrazaca, različitog tiskanog materijala za učitelje, učenike i roditelje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 potrebi</w:t>
            </w:r>
          </w:p>
        </w:tc>
      </w:tr>
    </w:tbl>
    <w:p w:rsidR="005509C3" w:rsidRPr="002C351C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Pr="002C351C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Pr="002C351C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Pr="002C351C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Pr="002C351C" w:rsidRDefault="005509C3" w:rsidP="005509C3">
      <w:pPr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2117"/>
      </w:tblGrid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</w:rPr>
              <w:t>OSTALI POSLOVI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9.1.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Suradnja sa školskim liječnikom, Centrom za socijalnu skrb, defektologom, logopedom i ostalim stručnjacima prema potrebi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 potrebi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9.2.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Suradnja sa Zavodom za zapošljavanje, udrugama, ostalim vanjskim suradnicima koji doprinose kvaliteti odgojno-obrazovnog rada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Po potrebi ili pozivu 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9.3.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Sudjelovanje u ostalim aktivnostima i projektima u interesu škole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Po potrebi i/ili prema godišnjem planu i programu škole</w:t>
            </w:r>
          </w:p>
        </w:tc>
      </w:tr>
      <w:tr w:rsidR="005509C3" w:rsidRPr="002C351C" w:rsidTr="000F7A2A">
        <w:tc>
          <w:tcPr>
            <w:tcW w:w="1271" w:type="dxa"/>
          </w:tcPr>
          <w:p w:rsidR="005509C3" w:rsidRPr="002C351C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9.4.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>Rad u komisijama i povjerenstvima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509C3" w:rsidRPr="002C351C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</w:rPr>
              <w:t xml:space="preserve">Po potrebi  </w:t>
            </w:r>
          </w:p>
        </w:tc>
      </w:tr>
    </w:tbl>
    <w:p w:rsidR="005509C3" w:rsidRPr="002C351C" w:rsidRDefault="005509C3" w:rsidP="005509C3">
      <w:pPr>
        <w:rPr>
          <w:rFonts w:ascii="Arial Narrow" w:hAnsi="Arial Narrow" w:cs="Arial"/>
          <w:sz w:val="24"/>
          <w:szCs w:val="24"/>
        </w:rPr>
      </w:pPr>
    </w:p>
    <w:p w:rsidR="005509C3" w:rsidRPr="002C351C" w:rsidRDefault="005509C3" w:rsidP="005509C3">
      <w:pPr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</w:r>
      <w:r w:rsidRPr="002C351C">
        <w:rPr>
          <w:rFonts w:ascii="Arial Narrow" w:hAnsi="Arial Narrow" w:cs="Arial"/>
          <w:sz w:val="24"/>
          <w:szCs w:val="24"/>
        </w:rPr>
        <w:tab/>
        <w:t>_______________________</w:t>
      </w:r>
    </w:p>
    <w:p w:rsidR="005509C3" w:rsidRPr="002C351C" w:rsidRDefault="005509C3" w:rsidP="005509C3">
      <w:pPr>
        <w:rPr>
          <w:rFonts w:ascii="Arial Narrow" w:hAnsi="Arial Narrow" w:cs="Arial"/>
          <w:sz w:val="24"/>
          <w:szCs w:val="24"/>
        </w:rPr>
      </w:pPr>
    </w:p>
    <w:p w:rsidR="005509C3" w:rsidRPr="002C351C" w:rsidRDefault="005509C3" w:rsidP="005509C3">
      <w:pPr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 xml:space="preserve">NAPOMENA: s obzirom na epidemiološku situaciju, plan rada podložan je promjenama. Način rada prilagodit će se u skladu s postojećim mjerama i preporukama.  </w:t>
      </w:r>
    </w:p>
    <w:p w:rsidR="005509C3" w:rsidRPr="002C351C" w:rsidRDefault="005509C3" w:rsidP="005509C3">
      <w:pPr>
        <w:pStyle w:val="Naslov1"/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509C3" w:rsidRPr="002C351C" w:rsidRDefault="00A27FC6" w:rsidP="005509C3">
      <w:pPr>
        <w:widowControl w:val="0"/>
        <w:numPr>
          <w:ilvl w:val="12"/>
          <w:numId w:val="0"/>
        </w:numPr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8</w:t>
      </w:r>
      <w:r w:rsidR="005509C3">
        <w:rPr>
          <w:rFonts w:ascii="Arial Narrow" w:hAnsi="Arial Narrow" w:cs="Arial"/>
          <w:b/>
          <w:sz w:val="24"/>
          <w:szCs w:val="24"/>
          <w:lang w:val="pl-PL"/>
        </w:rPr>
        <w:t>.</w:t>
      </w:r>
      <w:r>
        <w:rPr>
          <w:rFonts w:ascii="Arial Narrow" w:hAnsi="Arial Narrow" w:cs="Arial"/>
          <w:b/>
          <w:sz w:val="24"/>
          <w:szCs w:val="24"/>
          <w:lang w:val="pl-PL"/>
        </w:rPr>
        <w:t>1</w:t>
      </w:r>
      <w:r w:rsidR="005509C3">
        <w:rPr>
          <w:rFonts w:ascii="Arial Narrow" w:hAnsi="Arial Narrow" w:cs="Arial"/>
          <w:b/>
          <w:sz w:val="24"/>
          <w:szCs w:val="24"/>
          <w:lang w:val="pl-PL"/>
        </w:rPr>
        <w:t xml:space="preserve">.3.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PLAN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I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PROGRAM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RADA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STRU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>Č</w:t>
      </w:r>
      <w:r w:rsidR="005509C3">
        <w:rPr>
          <w:rFonts w:ascii="Arial Narrow" w:hAnsi="Arial Narrow" w:cs="Arial"/>
          <w:b/>
          <w:sz w:val="24"/>
          <w:szCs w:val="24"/>
          <w:lang w:val="pl-PL"/>
        </w:rPr>
        <w:t>NE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SURADNI</w:t>
      </w:r>
      <w:r w:rsidR="005509C3">
        <w:rPr>
          <w:rFonts w:ascii="Arial Narrow" w:hAnsi="Arial Narrow" w:cs="Arial"/>
          <w:b/>
          <w:sz w:val="24"/>
          <w:szCs w:val="24"/>
          <w:lang w:val="pl-PL"/>
        </w:rPr>
        <w:t>CE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PEDAGOG</w:t>
      </w:r>
      <w:r w:rsidR="005509C3">
        <w:rPr>
          <w:rFonts w:ascii="Arial Narrow" w:hAnsi="Arial Narrow" w:cs="Arial"/>
          <w:b/>
          <w:sz w:val="24"/>
          <w:szCs w:val="24"/>
          <w:lang w:val="pl-PL"/>
        </w:rPr>
        <w:t xml:space="preserve">INJE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ZA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Š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KOLSKU</w:t>
      </w:r>
      <w:r w:rsidR="005509C3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5509C3" w:rsidRPr="002C351C">
        <w:rPr>
          <w:rFonts w:ascii="Arial Narrow" w:hAnsi="Arial Narrow" w:cs="Arial"/>
          <w:b/>
          <w:sz w:val="24"/>
          <w:szCs w:val="24"/>
          <w:lang w:val="pl-PL"/>
        </w:rPr>
        <w:t>GODINU</w:t>
      </w:r>
      <w:r w:rsidR="005509C3" w:rsidRPr="002C351C">
        <w:rPr>
          <w:rFonts w:ascii="Arial Narrow" w:hAnsi="Arial Narrow" w:cs="Arial"/>
          <w:b/>
          <w:sz w:val="24"/>
          <w:szCs w:val="24"/>
          <w:lang w:val="hr-HR"/>
        </w:rPr>
        <w:t xml:space="preserve"> 2021./2022.</w:t>
      </w:r>
    </w:p>
    <w:p w:rsidR="005509C3" w:rsidRPr="002C351C" w:rsidRDefault="005509C3" w:rsidP="005509C3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sz w:val="24"/>
          <w:szCs w:val="24"/>
          <w:lang w:val="hr-HR"/>
        </w:rPr>
      </w:pPr>
    </w:p>
    <w:tbl>
      <w:tblPr>
        <w:tblStyle w:val="Reetkatablice"/>
        <w:tblW w:w="9624" w:type="dxa"/>
        <w:tblLook w:val="04A0" w:firstRow="1" w:lastRow="0" w:firstColumn="1" w:lastColumn="0" w:noHBand="0" w:noVBand="1"/>
      </w:tblPr>
      <w:tblGrid>
        <w:gridCol w:w="6789"/>
        <w:gridCol w:w="2835"/>
      </w:tblGrid>
      <w:tr w:rsidR="005509C3" w:rsidRPr="002C351C" w:rsidTr="000F7A2A">
        <w:tc>
          <w:tcPr>
            <w:tcW w:w="678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509C3" w:rsidRPr="002C351C" w:rsidRDefault="005509C3" w:rsidP="000F7A2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POSLOVI I ZADACI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509C3" w:rsidRPr="002C351C" w:rsidRDefault="005509C3" w:rsidP="000F7A2A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VRIJEME REALIZACIJE PO MJESECIMA</w:t>
            </w:r>
          </w:p>
        </w:tc>
      </w:tr>
      <w:tr w:rsidR="005509C3" w:rsidRPr="002C351C" w:rsidTr="000F7A2A">
        <w:tc>
          <w:tcPr>
            <w:tcW w:w="678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C3" w:rsidRPr="002C351C" w:rsidRDefault="009D0275" w:rsidP="000F7A2A">
            <w:pPr>
              <w:spacing w:before="100" w:after="100"/>
              <w:jc w:val="both"/>
              <w:outlineLvl w:val="0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hyperlink r:id="rId15" w:anchor="PROGRAMIRANJE" w:history="1">
              <w:r w:rsidR="005509C3" w:rsidRPr="002C351C">
                <w:rPr>
                  <w:rStyle w:val="Hiperveza"/>
                  <w:rFonts w:ascii="Arial Narrow" w:hAnsi="Arial Narrow" w:cs="Arial"/>
                  <w:color w:val="auto"/>
                  <w:sz w:val="24"/>
                  <w:szCs w:val="24"/>
                  <w:lang w:val="hr-HR"/>
                </w:rPr>
                <w:t>Planiranje i programiranje rada</w:t>
              </w:r>
            </w:hyperlink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3" w:rsidRPr="002C351C" w:rsidRDefault="005509C3" w:rsidP="000F7A2A">
            <w:pPr>
              <w:spacing w:before="100" w:after="100"/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06. - 09.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Sudjelovanje u  izradi dijelova godišnjeg plana i programa rada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06. – 09.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Izrada plana i programa pedagoga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06. – 09.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Planiranje i programiranje neposrednog rada s učenicima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08. – 09.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Pomoć učiteljima u izradi P.P-a i I.P-a (po potrebi)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 – 05.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Školski kurikulum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Analiza odgojno-obrazovnih rezultata na kraju školske godine te prezentacija na učiteljskom vijeću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09-10.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  <w:t>Stručno pedagoški rad i suradnja s učenicima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Pedagoška obrada djece pri upisu u prvi razred te individualni razgovor s roditeljima (odgode i prijevremeni upis)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05. – 06.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Poslovi oko upisa i formiranje odgojno-obrazovnih skupina i odjela 1. razreda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06. – 09.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Raspoređivanje učenika koji ponavljaju razred u razredna odjeljenja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07.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Pripreme za neposredan rad s učenicima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</w:tbl>
    <w:p w:rsidR="005509C3" w:rsidRDefault="005509C3" w:rsidP="005509C3"/>
    <w:tbl>
      <w:tblPr>
        <w:tblStyle w:val="Reetkatablice"/>
        <w:tblW w:w="9624" w:type="dxa"/>
        <w:tblLook w:val="04A0" w:firstRow="1" w:lastRow="0" w:firstColumn="1" w:lastColumn="0" w:noHBand="0" w:noVBand="1"/>
      </w:tblPr>
      <w:tblGrid>
        <w:gridCol w:w="6789"/>
        <w:gridCol w:w="2835"/>
      </w:tblGrid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lastRenderedPageBreak/>
              <w:t>Poslovi upisa novih učenika te raspoređivanje u razredne odjele (prihvat i uključivanje učenika koji su promijenili školu), upoznavanje učenika s izbornim programima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Praćenje,  identifikacija, opservacija te aktivnosti s  učenicima s teškoćama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Suradnja i savjetodavni rad s učenicima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Koordinacija rada i pomoć u radu Vijeća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Koordinacija rada i pomoć učenicima u radu DGV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Aktivnosti u kulturnom i javnom djelovanju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2C351C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Profesionalno informiranje učenika, roditelja i razrednika, pomoć pri odabiru  upisa u srednju školu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Predavanje/radionice ; Izbor zanimanja, Upisi u srednju školu, Elementi i kriteriji za upis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Predstavljanje ustanova za nastavak obrazovanja 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Utvrđivanje profesionalnih interesa, obrada podataka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Suradnja sa stručnom službom ZZZ Pula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Suradnja sa srednjim školama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Individualna savjetodavna pomoć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Rad u upisnom povjerenstvu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Pomoć učenicima i razrednicima pri registraciji te odabiru željene škole.</w:t>
            </w:r>
          </w:p>
          <w:p w:rsidR="005509C3" w:rsidRPr="002C351C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Pomoć kod printanja prijavnica za srednju školu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2C351C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C351C">
              <w:rPr>
                <w:rFonts w:ascii="Arial Narrow" w:hAnsi="Arial Narrow" w:cs="Arial"/>
                <w:sz w:val="24"/>
                <w:szCs w:val="24"/>
                <w:lang w:val="hr-HR"/>
              </w:rPr>
              <w:t>10.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Individualan rad s učenicima s teškoćama </w:t>
            </w:r>
          </w:p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- praćenje napredovanja učenika s Rješenjima ureda državne uprave, na zahtjev učitelja te samoinicijativno od strane učenika i po osobnoj procijeni te ako je učenik u postupku opservacije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Provedba RPT-a (razumijevanje pročitanog teksta) u razrednoj nastavi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10. – 01.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Radionice u 1., 5., i 8.razredu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9.- 4.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Radionice u drugim razredima (po potrebi i na upit razrednika ili učenika)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  <w:u w:val="single"/>
                <w:lang w:val="hr-HR"/>
              </w:rPr>
              <w:t>Zdravstveno socijalna i ekološka zaštita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10.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Organiziranje cijepljenja i sistematskih pregleda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10.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Organizacija zdravstvenih predavanja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10.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Organizacija ostalih predavanja vanjskih suradnika korisna za učenike i učitelje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9. – 06.</w:t>
            </w:r>
          </w:p>
        </w:tc>
      </w:tr>
    </w:tbl>
    <w:p w:rsidR="005509C3" w:rsidRDefault="005509C3" w:rsidP="005509C3"/>
    <w:p w:rsidR="005509C3" w:rsidRDefault="005509C3" w:rsidP="005509C3"/>
    <w:tbl>
      <w:tblPr>
        <w:tblStyle w:val="Reetkatablice"/>
        <w:tblW w:w="9624" w:type="dxa"/>
        <w:tblLook w:val="04A0" w:firstRow="1" w:lastRow="0" w:firstColumn="1" w:lastColumn="0" w:noHBand="0" w:noVBand="1"/>
      </w:tblPr>
      <w:tblGrid>
        <w:gridCol w:w="6789"/>
        <w:gridCol w:w="2835"/>
      </w:tblGrid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outlineLvl w:val="0"/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  <w:u w:val="single"/>
                <w:lang w:val="hr-HR"/>
              </w:rPr>
              <w:lastRenderedPageBreak/>
              <w:t>Stručno pedagoški rad i suradnja s učiteljima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Uvođenje i praćenje novog učitelja, pripravnika, pomoćnika  te savjetovanje i hospitacije. Vođenje dokumentacije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Neposredno praćenje kvalitete izvođenja nastavnog procesa te predlaganje uvjeta za optimalno izvođenje odgojno-obrazovnog procesa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Priprema i sudjelovanje u radu učiteljskih vijeća, razrednih vijeća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Hospitacije na nastavi kao član povjerenstva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Organizacija, dogovor s učiteljima te praćenje studenata koji obavljaju studentsku praksu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Informiranje  učitelja te pomoć pri izradi I.P-a i P.P-a </w:t>
            </w:r>
          </w:p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(obrasci, način izrade, metode i oblici rada za učenike s teškoćama koji imaju RJEŠENJA UREDA DRŽAVNE UPRAVE o primjerenom obliku školovanja)</w:t>
            </w:r>
          </w:p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Savjetovanje učitelja o pedagoškom postupanju s učenicima s Rješenjem  o primjerenom programu školovanja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color w:val="000000" w:themeColor="text1"/>
                <w:sz w:val="24"/>
                <w:szCs w:val="24"/>
                <w:lang w:val="hr-HR"/>
              </w:rPr>
              <w:t>Individualni razgovori i savjetovanje učitelja u rješavanju poteškoća u radu razrednog odjela ili pojedinih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Priprema, obrada, analiza i izlaganje odgojno-obrazovnih rezultata (kraj godine, popravni ispiti ) te prijedlog mjera za poboljšanje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09-10.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Informiranje razrednika o poslovima oko profesionalne orijentacije te pomoć oko realizacije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03.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Organizacija predavanja, za roditelje i učenike osmih razreda, vanjskih stručnih suradnika srednjih škola (pedagoga, psihologa ) – predstavljanje specifičnosti svake srednje škole te uvjeti za upis.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04. – 05.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Priprema materijala i informiranje učitelja o napredovanju (po potrebi)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Provođenje razumijevanja pročitanog teksta u razrednoj nastavi, analiza istog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11. – 04.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  <w:u w:val="single"/>
                <w:lang w:val="hr-HR"/>
              </w:rPr>
              <w:t>Stručno pedagoški rad i suradnja s roditeljima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Suradnja i individualni savjetodavni rad s roditeljima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Profesionalno informiranje roditelja i savjetovanje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03.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Informiranje roditelja o postupcima i aktivnostima pri pokretanju postupka za primjereni oblik školovanja ( individualizirani</w:t>
            </w: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pristup , prilagođeni program…</w:t>
            </w: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</w:tbl>
    <w:p w:rsidR="005509C3" w:rsidRDefault="005509C3" w:rsidP="005509C3"/>
    <w:tbl>
      <w:tblPr>
        <w:tblStyle w:val="Reetkatablice"/>
        <w:tblW w:w="9624" w:type="dxa"/>
        <w:tblLook w:val="04A0" w:firstRow="1" w:lastRow="0" w:firstColumn="1" w:lastColumn="0" w:noHBand="0" w:noVBand="1"/>
      </w:tblPr>
      <w:tblGrid>
        <w:gridCol w:w="6789"/>
        <w:gridCol w:w="2835"/>
      </w:tblGrid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  <w:u w:val="single"/>
                <w:lang w:val="hr-HR"/>
              </w:rPr>
              <w:lastRenderedPageBreak/>
              <w:t>Stručno pedagoški rad i suradnja s ravnateljem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Suradnja u praćenju kvalitete izvođenja nastavnog procesa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Suradnja u primjeni pedagoških mjera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Suradnja u organizaciji javne i kulturne djelatnosti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10.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Suradnja u rješavanju tekućih teškoća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Zajednički dogovori i suradnja oko preventivnih akcija za učenike s teškoćama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outlineLvl w:val="0"/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  <w:u w:val="single"/>
                <w:lang w:val="hr-HR"/>
              </w:rPr>
              <w:t xml:space="preserve">Suradnja s drugim institucijama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Suradnja s Ministarstvom znanosti  prosvjete i sporta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Suradnja s Uredom za prosvjetu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Suradnja s zdravstvenim, socijalnim ustanovama, zavodom za zapošljavanje , stručnim suradnicima osnovnih i srednjih škola te ostalim institucijama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  <w:u w:val="single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  <w:u w:val="single"/>
                <w:lang w:val="hr-HR"/>
              </w:rPr>
              <w:t xml:space="preserve">Individualno stručno usavršavanje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hr-HR"/>
              </w:rPr>
              <w:t>09. – 07.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Sudjelovanje u skupnim oblicima stručnog usavršavanja na državnom , županijskom i lokalnom nivou prema programu organizatora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07.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Stručno – konzultativni rad sa stručnjacima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07.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Praćenje i prorada stručne literature i periodike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07.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  <w:u w:val="single"/>
                <w:lang w:val="hr-HR"/>
              </w:rPr>
              <w:t xml:space="preserve">Ostali poslovi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hr-HR"/>
              </w:rPr>
              <w:t>09. – 07.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Koordinator izrade kurikuluma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08. – 09.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Koordinator i praćenje studenata u obavljanju studentske prakse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Predsjednica školskog stručnog povjerenstva za utvrđivanje psihofizičkog stanja djeteta te određivanje određenog oblika školovanja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Zamjenica predsjednice Stručnog povjerenstva Ureda Grada Pule za utvrđivanje psihofizičkog stanja djeteta,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Sudjelovanje u organizaciji produžne nastave za djecu s negativnim ocjenama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06. – 08.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Analiza školskog uspjeha na kraju školske godine te prezentacija na UV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-10.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Organizacija posjete djece vrtićke dobi našoj školi (upoznavanje s prostorima škole, zaposlenicima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03. mjesec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Vođenje pripravnika (uvođenje, praćenje, savjetovanje, prijava u AZZO o početku stažiranja, pisanje izvješća te prijava za polaganje stručnog ispita)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</w:tbl>
    <w:p w:rsidR="005509C3" w:rsidRDefault="005509C3" w:rsidP="005509C3"/>
    <w:tbl>
      <w:tblPr>
        <w:tblStyle w:val="Reetkatablice"/>
        <w:tblW w:w="9624" w:type="dxa"/>
        <w:tblLook w:val="04A0" w:firstRow="1" w:lastRow="0" w:firstColumn="1" w:lastColumn="0" w:noHBand="0" w:noVBand="1"/>
      </w:tblPr>
      <w:tblGrid>
        <w:gridCol w:w="6789"/>
        <w:gridCol w:w="2835"/>
      </w:tblGrid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Koordinator rada te pomoć u radu  učeničkog vijeća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Koordinator  DJEČJEG GRADSKOG VIJEĆA Grada Pule za OŠ Tone Peruška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Upisi i ispisi učenika u / iz e-matice ( učenici koji se upisuju, odnosno ispisuju iz škole </w:t>
            </w:r>
            <w:r w:rsidRPr="00542503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tijekom</w:t>
            </w: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</w:t>
            </w:r>
            <w:r w:rsidRPr="00542503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nastavne godine</w:t>
            </w: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Kordinator za odrađivanje studentske prakse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Aktivnosti u kulturnom i javnom djelovanju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09. – 06.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Svakodnevno vođenje dokumentacije o aktivnostima i radu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Priprema za rad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Koordinator za provođenje posebnih pedagoških mjera u dogovoru s učiteljima ( dogovor oko odabira teme , načina izrade te izlaganja 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Upis u e-maticu rješenja za učenike s prilagođenim programom ili individualiziranom pristupom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Sudjelovanje u radu RV i UV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Pomoć učiteljima pri upisu prvašića u e-maticu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početak 9.mj.</w:t>
            </w:r>
          </w:p>
        </w:tc>
      </w:tr>
      <w:tr w:rsidR="005509C3" w:rsidRPr="00542503" w:rsidTr="000F7A2A"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542503" w:rsidRDefault="005509C3" w:rsidP="000F7A2A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Rad na raznim tablicama vezanih za početak školske godine (broj djece, djeca s teškoćama i sl..), a za potrebe Gradskog i Županijskog ureda za prosvjetu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3" w:rsidRPr="00542503" w:rsidRDefault="005509C3" w:rsidP="000F7A2A">
            <w:pPr>
              <w:spacing w:before="100" w:after="10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42503">
              <w:rPr>
                <w:rFonts w:ascii="Arial Narrow" w:hAnsi="Arial Narrow" w:cs="Arial"/>
                <w:sz w:val="24"/>
                <w:szCs w:val="24"/>
                <w:lang w:val="hr-HR"/>
              </w:rPr>
              <w:t>Početak školske godine</w:t>
            </w:r>
          </w:p>
        </w:tc>
      </w:tr>
    </w:tbl>
    <w:p w:rsidR="005509C3" w:rsidRPr="0054250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Pr="00542503" w:rsidRDefault="005509C3" w:rsidP="005509C3">
      <w:pPr>
        <w:rPr>
          <w:rFonts w:ascii="Arial Narrow" w:hAnsi="Arial Narrow"/>
          <w:sz w:val="24"/>
          <w:szCs w:val="24"/>
        </w:rPr>
      </w:pPr>
      <w:r w:rsidRPr="00542503">
        <w:rPr>
          <w:rFonts w:ascii="Arial Narrow" w:hAnsi="Arial Narrow"/>
          <w:sz w:val="24"/>
          <w:szCs w:val="24"/>
        </w:rPr>
        <w:t xml:space="preserve">                                                                              </w:t>
      </w:r>
    </w:p>
    <w:p w:rsidR="005509C3" w:rsidRPr="00D67F8F" w:rsidRDefault="005509C3" w:rsidP="00883AEC">
      <w:pPr>
        <w:pStyle w:val="Odlomakpopisa"/>
        <w:numPr>
          <w:ilvl w:val="0"/>
          <w:numId w:val="38"/>
        </w:numPr>
        <w:spacing w:after="200" w:line="276" w:lineRule="auto"/>
        <w:contextualSpacing/>
        <w:rPr>
          <w:rFonts w:ascii="Arial Narrow" w:hAnsi="Arial Narrow"/>
          <w:b/>
          <w:sz w:val="24"/>
          <w:szCs w:val="24"/>
        </w:rPr>
      </w:pPr>
      <w:r w:rsidRPr="00542503">
        <w:rPr>
          <w:rFonts w:ascii="Arial Narrow" w:hAnsi="Arial Narrow"/>
          <w:b/>
          <w:sz w:val="24"/>
          <w:szCs w:val="24"/>
        </w:rPr>
        <w:t>U slučaju prelaska na on-line nastavu predviđene aktivnosti prilagodit će se načinu rada trenutnoj situaciji.</w:t>
      </w:r>
    </w:p>
    <w:p w:rsidR="005509C3" w:rsidRPr="00542503" w:rsidRDefault="005509C3" w:rsidP="005509C3">
      <w:pPr>
        <w:rPr>
          <w:rFonts w:ascii="Arial Narrow" w:hAnsi="Arial Narrow"/>
          <w:sz w:val="24"/>
          <w:szCs w:val="24"/>
        </w:rPr>
      </w:pPr>
      <w:r w:rsidRPr="00542503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42503">
        <w:rPr>
          <w:rFonts w:ascii="Arial Narrow" w:hAnsi="Arial Narrow"/>
          <w:sz w:val="24"/>
          <w:szCs w:val="24"/>
        </w:rPr>
        <w:t xml:space="preserve">       Stručni suradnik pedagog</w:t>
      </w:r>
      <w:r>
        <w:rPr>
          <w:rFonts w:ascii="Arial Narrow" w:hAnsi="Arial Narrow"/>
          <w:sz w:val="24"/>
          <w:szCs w:val="24"/>
        </w:rPr>
        <w:t>:</w:t>
      </w:r>
    </w:p>
    <w:p w:rsidR="005509C3" w:rsidRPr="00542503" w:rsidRDefault="005509C3" w:rsidP="005509C3">
      <w:pPr>
        <w:rPr>
          <w:rFonts w:ascii="Arial Narrow" w:hAnsi="Arial Narrow"/>
          <w:sz w:val="24"/>
          <w:szCs w:val="24"/>
        </w:rPr>
      </w:pPr>
      <w:r w:rsidRPr="00542503">
        <w:rPr>
          <w:rFonts w:ascii="Arial Narrow" w:hAnsi="Arial Narrow"/>
          <w:sz w:val="24"/>
          <w:szCs w:val="24"/>
        </w:rPr>
        <w:t xml:space="preserve">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Pr="00542503">
        <w:rPr>
          <w:rFonts w:ascii="Arial Narrow" w:hAnsi="Arial Narrow"/>
          <w:sz w:val="24"/>
          <w:szCs w:val="24"/>
        </w:rPr>
        <w:t xml:space="preserve"> Ljupka Pavat, prof.pedagogije</w:t>
      </w:r>
    </w:p>
    <w:p w:rsidR="005509C3" w:rsidRPr="00542503" w:rsidRDefault="005509C3" w:rsidP="005509C3">
      <w:pPr>
        <w:rPr>
          <w:rFonts w:ascii="Arial Narrow" w:hAnsi="Arial Narrow"/>
          <w:sz w:val="24"/>
          <w:szCs w:val="24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Default="005509C3" w:rsidP="005509C3">
      <w:pPr>
        <w:rPr>
          <w:sz w:val="22"/>
          <w:szCs w:val="22"/>
        </w:rPr>
      </w:pPr>
    </w:p>
    <w:p w:rsidR="005509C3" w:rsidRPr="00A25FB0" w:rsidRDefault="005509C3" w:rsidP="005509C3">
      <w:pPr>
        <w:rPr>
          <w:rFonts w:ascii="Arial Narrow" w:hAnsi="Arial Narrow"/>
          <w:sz w:val="24"/>
          <w:szCs w:val="24"/>
          <w:lang w:val="hr-HR"/>
        </w:rPr>
      </w:pPr>
    </w:p>
    <w:p w:rsidR="005509C3" w:rsidRPr="00984CA8" w:rsidRDefault="00A27FC6" w:rsidP="005509C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8.1.4.</w:t>
      </w:r>
      <w:r w:rsidR="005509C3" w:rsidRPr="00984CA8">
        <w:rPr>
          <w:rFonts w:ascii="Arial Narrow" w:hAnsi="Arial Narrow" w:cs="Arial"/>
          <w:b/>
          <w:sz w:val="24"/>
          <w:szCs w:val="24"/>
        </w:rPr>
        <w:t xml:space="preserve">GODIŠNJI PLAN I PROGRAM ŠKOLSKOG KNJIŽNIČARA </w:t>
      </w:r>
      <w:r w:rsidR="005509C3" w:rsidRPr="00984CA8">
        <w:rPr>
          <w:rFonts w:ascii="Arial Narrow" w:hAnsi="Arial Narrow" w:cs="Arial"/>
          <w:sz w:val="24"/>
          <w:szCs w:val="24"/>
        </w:rPr>
        <w:t xml:space="preserve"> školska godina 2021./</w:t>
      </w:r>
      <w:r w:rsidR="00E914D6">
        <w:rPr>
          <w:rFonts w:ascii="Arial Narrow" w:hAnsi="Arial Narrow" w:cs="Arial"/>
          <w:sz w:val="24"/>
          <w:szCs w:val="24"/>
        </w:rPr>
        <w:t>20</w:t>
      </w:r>
      <w:r w:rsidR="005509C3" w:rsidRPr="00984CA8">
        <w:rPr>
          <w:rFonts w:ascii="Arial Narrow" w:hAnsi="Arial Narrow" w:cs="Arial"/>
          <w:sz w:val="24"/>
          <w:szCs w:val="24"/>
        </w:rPr>
        <w:t>22.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</w:p>
    <w:tbl>
      <w:tblPr>
        <w:tblW w:w="105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987"/>
        <w:gridCol w:w="1056"/>
        <w:gridCol w:w="1782"/>
        <w:gridCol w:w="1599"/>
        <w:gridCol w:w="2036"/>
      </w:tblGrid>
      <w:tr w:rsidR="005509C3" w:rsidRPr="00984CA8" w:rsidTr="000F7A2A">
        <w:trPr>
          <w:trHeight w:val="516"/>
        </w:trPr>
        <w:tc>
          <w:tcPr>
            <w:tcW w:w="2112" w:type="dxa"/>
          </w:tcPr>
          <w:p w:rsidR="005509C3" w:rsidRPr="00984CA8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TEME</w:t>
            </w:r>
          </w:p>
        </w:tc>
        <w:tc>
          <w:tcPr>
            <w:tcW w:w="1987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CILJ I NAMJERA</w:t>
            </w:r>
          </w:p>
        </w:tc>
        <w:tc>
          <w:tcPr>
            <w:tcW w:w="105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NOSITELJ</w:t>
            </w:r>
          </w:p>
        </w:tc>
        <w:tc>
          <w:tcPr>
            <w:tcW w:w="1782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159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VREMENIK</w:t>
            </w:r>
          </w:p>
        </w:tc>
        <w:tc>
          <w:tcPr>
            <w:tcW w:w="203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VREDNOVANJE</w:t>
            </w:r>
          </w:p>
        </w:tc>
      </w:tr>
      <w:tr w:rsidR="005509C3" w:rsidRPr="00984CA8" w:rsidTr="000F7A2A">
        <w:trPr>
          <w:trHeight w:val="2117"/>
        </w:trPr>
        <w:tc>
          <w:tcPr>
            <w:tcW w:w="2112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984CA8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lastRenderedPageBreak/>
              <w:t>1. ODGOJNO – OBRAZOVNA DJELATNOST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883AEC">
            <w:pPr>
              <w:numPr>
                <w:ilvl w:val="1"/>
                <w:numId w:val="3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Poticanje i razvijanje čitalačkih navika te dolaženja u knjižnicu</w:t>
            </w:r>
          </w:p>
          <w:p w:rsidR="005509C3" w:rsidRPr="00984CA8" w:rsidRDefault="005509C3" w:rsidP="000F7A2A">
            <w:pPr>
              <w:ind w:left="384"/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ind w:left="384"/>
              <w:rPr>
                <w:rFonts w:ascii="Arial Narrow" w:hAnsi="Arial Narrow" w:cs="Arial"/>
                <w:sz w:val="24"/>
                <w:szCs w:val="24"/>
              </w:rPr>
            </w:pPr>
          </w:p>
          <w:p w:rsidR="00E914D6" w:rsidRPr="00984CA8" w:rsidRDefault="00E914D6" w:rsidP="000F7A2A">
            <w:pPr>
              <w:ind w:left="384"/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883AEC">
            <w:pPr>
              <w:numPr>
                <w:ilvl w:val="1"/>
                <w:numId w:val="3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Natjecanje u čitanju naglas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1.3.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Edukacija korisnika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 : Program Knjižnično-informacijskog obrazovanja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- obrada pojedinih tema po razredima (osobito u razrednoj nastavi): popis tema u prilogu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1.4.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Timski rad u pripremi i ostvarenju nastavnih sati, projekata;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 sat razrednika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1.4.1. Školski projekti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1.4.2. Školski kurikulum (uloga šk. knjižnice)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1.4.3. Međupredmetne teme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1.5. Ispitivanje čitateljskih interesa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lastRenderedPageBreak/>
              <w:t>1.5.1. Pomoć pri izboru knjižnične građe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1.5.2. Pomoć učenicima u pripremi i obradi zadane teme ili referata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1.5.3. Pomoć učenicima koji imaju poteškoća u učenju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1.6. Suradnja s učenicima, učiteljima, ravnateljem i stručnim suradnicama u nabavi knjižnične građe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1.7. Savjetodavni rad sa učenicima i prava djece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914D6" w:rsidRPr="00984CA8" w:rsidRDefault="00E914D6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Steći naviku kod učenika da dolaze u knjižnicu, razviju kulturu čitanja i sudjelovanja u različitim aktivnostima školske knjižnice.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Stvoriti od učenika pravog čitatelja koji će s oduševljenjem i radošću doživjeti književno djelo.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Upoznati knjižnični prostor i knjižničarku, biti samostalan  u uporabi različitih izvora informacija i znanja, snalaziti se u svim knjižnicama, služiti se njihovom građom, poznavati klasifikacijska načela, uporaba raznovrsnih kataloga, bibliografija, referentne zbirke i drugih izvora znanja.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Razvijati timski rad kod učenika, važnost timskog rada u nastavi. Timskim radom omogućuje se međupredmetno povezivanje sličnih ili zajedničkih nastavnih sadržaja, 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lastRenderedPageBreak/>
              <w:t>iz područja informacijske i čitalačke pismenosti, kako pri planiranju tako i u ostvarenju.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Ispitivanjem čitateljskih interesa poticati učenike na čitanje knjiga, naučiti pronaći željenu knjigu za referat ili slobodno čitanje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Knjiga kao prijatelj u učenju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Učenike, učitelje i stručne suradnike uključiti u nabavu te na taj način pokazati i uvažiti  želje i njihova mišljenja pri nabavi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Kroz različite aktivnosti  učenicima pomoći u rješavanju problema (učenje, roditelji, prijatelji), ukazati učenicima prava djece ali i obveze</w:t>
            </w:r>
          </w:p>
        </w:tc>
        <w:tc>
          <w:tcPr>
            <w:tcW w:w="105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učitelji, stručni suradnici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ravnatelj,  psihologinja, pedagoginja, učitelji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Pričanje priča, sat lektire, medijska kultura, književni susreti, radionice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Knjižnično-informacijsko poučavanje kroz nastavne sate, radionice, kroz medijsku kulturu, istraživanje, prezentaciju naučenog, primjena naučenog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Kroz nastavne sate (integrirana nastava, radionice ) u suradnji s učiteljima, razrednicima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lastRenderedPageBreak/>
              <w:t>Anketa, radionice, književni susreti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Rad sa učenicima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Ispitivanje čitateljskih ukusa učenika, ispitivanje potrebne stručne literature za učitelje, stručne suradnike.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Pomoć u učenju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Listopad, studeni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Rujan, listopad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Rujan, listopad i 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Tijekom školske godine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Tijekom školske godine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Praćenje čitalačkih navika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Rezultati natjecanja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Kroz upoznavanje sa radom knjižnice, učenici će sami vrednovati rad knjižničara ali i svoju aktivnost u knjižnici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Evaluacija timskog rada kroz samoprocjenu učenika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Putem ankete,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samovrednovanje učenika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Anketiranje učenika o izboru novih naslova s ciljem poboljšanja nabavne politike škole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Na koji način je učenicima  pomogao savjetodavni rad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tbl>
      <w:tblPr>
        <w:tblW w:w="106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767"/>
        <w:gridCol w:w="1399"/>
        <w:gridCol w:w="1790"/>
        <w:gridCol w:w="1706"/>
        <w:gridCol w:w="2092"/>
      </w:tblGrid>
      <w:tr w:rsidR="005509C3" w:rsidRPr="00984CA8" w:rsidTr="000F7A2A">
        <w:trPr>
          <w:trHeight w:val="516"/>
        </w:trPr>
        <w:tc>
          <w:tcPr>
            <w:tcW w:w="1866" w:type="dxa"/>
          </w:tcPr>
          <w:p w:rsidR="005509C3" w:rsidRPr="00984CA8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TEME</w:t>
            </w:r>
          </w:p>
        </w:tc>
        <w:tc>
          <w:tcPr>
            <w:tcW w:w="1767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CILJ I NAMJERA</w:t>
            </w:r>
          </w:p>
        </w:tc>
        <w:tc>
          <w:tcPr>
            <w:tcW w:w="139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NOSITELJ</w:t>
            </w:r>
          </w:p>
        </w:tc>
        <w:tc>
          <w:tcPr>
            <w:tcW w:w="1790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NAČIN REALIZA</w:t>
            </w:r>
            <w:r>
              <w:rPr>
                <w:rFonts w:ascii="Arial Narrow" w:hAnsi="Arial Narrow" w:cs="Arial"/>
                <w:b/>
              </w:rPr>
              <w:t>CIJE</w:t>
            </w:r>
          </w:p>
        </w:tc>
        <w:tc>
          <w:tcPr>
            <w:tcW w:w="170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</w:t>
            </w:r>
            <w:r>
              <w:rPr>
                <w:rFonts w:ascii="Arial Narrow" w:hAnsi="Arial Narrow" w:cs="Arial"/>
                <w:b/>
              </w:rPr>
              <w:t>REM</w:t>
            </w: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ENIK</w:t>
            </w:r>
          </w:p>
        </w:tc>
        <w:tc>
          <w:tcPr>
            <w:tcW w:w="2092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VREDNOVANJE</w:t>
            </w:r>
          </w:p>
        </w:tc>
      </w:tr>
      <w:tr w:rsidR="005509C3" w:rsidRPr="00984CA8" w:rsidTr="000F7A2A">
        <w:trPr>
          <w:trHeight w:val="10809"/>
        </w:trPr>
        <w:tc>
          <w:tcPr>
            <w:tcW w:w="186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984CA8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lastRenderedPageBreak/>
              <w:t>2. STRUČNA KNJIŽNIČNA DJELATNOST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2.1. Izrada Kurikula školske knjižnice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2.2. Organizacija i vođenje rada u školskoj knjižnici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2.3. Knjižnično poslovanje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2.4. Statističko praćenje posudbe knjižnične građe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 xml:space="preserve">2.5. Stručno-informacijski </w:t>
            </w: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poslovi i vođenje kataloga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2.6. Praćenje, izbor i nabava knjižnične građe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2.7. Sustavno izvještavanje učenika, učitelja, stručnih suradnika o novoj knjižničnoj građi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2.8. Godišnja pretplata na časopise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Izraditi plan i program kako bi učitelji, stručni suradnici mogli planirati zajedničke 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Pokazati učenicima, učiteljima način rada u školskoj knjižnici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Putem računalnog programa Metel Win provoditi knjižnično poslovanje, zaduživanje, razduživanje i obrada knjižne građe (kako bi poslovanje bilo što učinkovitije).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Sustavnim praćenjem posudbe, knjižničar ima uvid u posudbu učenika, učitelja, stručnih suradnika i to je jedan od načina ispitivanja čitateljskih ukusa ali i posjećenosti školske knjižnice.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Obrada knjižne građe s ciljem bržeg 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lastRenderedPageBreak/>
              <w:t>pretraživanja informacija (knjiga) u knjižnici i lakšeg dolaska do željene knjižnične građe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Sustavnim praćenjem nove literature nastojati što ranije obavijestiti učitelje i učenike o novim naslovima te na taj način privući čitatelje.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Surađivati sa nakladnicima i nastojati uspostaviti što bolju suradnju.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Časopise što više približiti učenicima, učiteljima. Potaknuti ih na njihovo čitanje i na njihovu važnost u cjeloživotnom obrazovanju.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učitelji, stručne suradnice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lastRenderedPageBreak/>
              <w:t>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nakladnici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Knjižničarka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Kn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>jižničarka, učitelji, nakladnici, roditelji</w:t>
            </w:r>
          </w:p>
        </w:tc>
        <w:tc>
          <w:tcPr>
            <w:tcW w:w="1790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Izrada plana i programa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Planiranje i organizacija rada školske knjižnice 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Inventarizacija, signiranje, klasifikacija i katalogizacija, otpis i revizija putem računalnog programa Metel Win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Izrada statističkih tablica za praćenje, kao i ispitivanje čitateljskih ukusa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Realizacija planiranih poslova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Suradnja sa nakladnicima i 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lastRenderedPageBreak/>
              <w:t>sustavno praćenje novih naslova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Putem panoa u knjižnici obavještavanje učitelja i učenika o novim naslovima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Suradnja sa učiteljima, razrednicima o pretplati časopisa za školu ali i za učenike</w:t>
            </w:r>
          </w:p>
        </w:tc>
        <w:tc>
          <w:tcPr>
            <w:tcW w:w="170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Rujan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Svaki mjesec 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lastRenderedPageBreak/>
              <w:t>Rujan i 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Rujan, listopad, prosinac, siječanj</w:t>
            </w:r>
          </w:p>
        </w:tc>
        <w:tc>
          <w:tcPr>
            <w:tcW w:w="2092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Na kraju školske godine utvrditi ostvarenost planiranih 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Samovrednovanje rada kroz stručnost obavljenog knjižničnog poslovanja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Putem tabela koje prate mjesečnu posudbu korisnika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Ispitivanje zadovoljstva novim naslovima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Koji časopisi se najviše čitaju i koje časopise učenici kupuju</w:t>
            </w:r>
          </w:p>
        </w:tc>
      </w:tr>
    </w:tbl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Pr="00984CA8" w:rsidRDefault="005509C3" w:rsidP="005509C3">
      <w:pPr>
        <w:spacing w:after="20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105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980"/>
        <w:gridCol w:w="1404"/>
        <w:gridCol w:w="1680"/>
        <w:gridCol w:w="1836"/>
        <w:gridCol w:w="1776"/>
      </w:tblGrid>
      <w:tr w:rsidR="005509C3" w:rsidRPr="00984CA8" w:rsidTr="000F7A2A">
        <w:trPr>
          <w:trHeight w:val="516"/>
        </w:trPr>
        <w:tc>
          <w:tcPr>
            <w:tcW w:w="1896" w:type="dxa"/>
          </w:tcPr>
          <w:p w:rsidR="005509C3" w:rsidRPr="00984CA8" w:rsidRDefault="005509C3" w:rsidP="000F7A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TEME</w:t>
            </w:r>
          </w:p>
        </w:tc>
        <w:tc>
          <w:tcPr>
            <w:tcW w:w="1980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CILJ I NAMJERA</w:t>
            </w:r>
          </w:p>
        </w:tc>
        <w:tc>
          <w:tcPr>
            <w:tcW w:w="1404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NOSITELJ</w:t>
            </w:r>
          </w:p>
        </w:tc>
        <w:tc>
          <w:tcPr>
            <w:tcW w:w="1680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183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77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VREDNOVANJE</w:t>
            </w:r>
          </w:p>
        </w:tc>
      </w:tr>
      <w:tr w:rsidR="005509C3" w:rsidRPr="00984CA8" w:rsidTr="000F7A2A">
        <w:trPr>
          <w:trHeight w:val="70"/>
        </w:trPr>
        <w:tc>
          <w:tcPr>
            <w:tcW w:w="189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984CA8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lastRenderedPageBreak/>
              <w:t>3. KULTURNA I JAVNA DJELATNOST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3.1. Planiranje kulturnih sadržaja za ovu školsku godinu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3.2. Obilježavanje značajnih datuma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 Napomena: razrada plana obilježavanja značajnih nadnevaka u nastavku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3.3. Odlazak u kazalište i kino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3.4. Odlazak u Gradsku knjižnicu Pula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3.5. Mjesec hrvatske knjige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 (ovogodišnja tema: Ajmo HRVATI se s knjigom)</w:t>
            </w:r>
          </w:p>
        </w:tc>
        <w:tc>
          <w:tcPr>
            <w:tcW w:w="1980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Izrada plana kulturnih aktivnosti kako bi se u pojedine aktivnosti mogli uključiti učitelji, učenici, stručni suradici.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Ukazati na važnost prigodnog obilježavanja značajnih datuma.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Nastojati učenicima približiti kazalište i kazališnu i filmsku umjetnost.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Upoznati učenike sa radom i načinom rada Gradske knjižnice (razlika između školske i gradske)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Kroz kreativne radionice zajedno sa učenicima obraditi ovogodišnju temu, povezati knjigu i glazbu.</w:t>
            </w:r>
          </w:p>
        </w:tc>
        <w:tc>
          <w:tcPr>
            <w:tcW w:w="1404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stručne suradnice, učitelji, ravnatelj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učitelji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Knjižničar, učitelji, Gradska knjižnica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učiteljice, učiteljice hrvatskog jezika</w:t>
            </w:r>
          </w:p>
        </w:tc>
        <w:tc>
          <w:tcPr>
            <w:tcW w:w="1680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Izrada plana kulturnih aktivnosti za ovu školsku godinu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Izrada panoa, plakata, prezentacija, literarni i likovni ostvaraji učenika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Gostovanje kazališta i odlazak u kazalište ili kino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Književni susreti, upoznavanje sa radom Gradske knjižnice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Obilježavanjem značajnijih datuma</w:t>
            </w:r>
          </w:p>
        </w:tc>
        <w:tc>
          <w:tcPr>
            <w:tcW w:w="183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Rujan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 (najviše jedanput mjesečno)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Listopad, studeni i 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Listopad, studeni</w:t>
            </w:r>
          </w:p>
        </w:tc>
        <w:tc>
          <w:tcPr>
            <w:tcW w:w="177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Na kraju školske godine utvrđivanje ostvarenosti planiranih 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Zadovoljstvo učenika, učitelja posjetom kazalištu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Ukazati na važnost Gradske knjižnice 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Kroz anketu, razgovor, pisanje osobnih doživljaja vrednovanje svih 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1596"/>
        <w:gridCol w:w="1419"/>
        <w:gridCol w:w="1631"/>
        <w:gridCol w:w="1336"/>
        <w:gridCol w:w="1714"/>
      </w:tblGrid>
      <w:tr w:rsidR="005509C3" w:rsidRPr="00984CA8" w:rsidTr="000F7A2A">
        <w:trPr>
          <w:trHeight w:val="516"/>
        </w:trPr>
        <w:tc>
          <w:tcPr>
            <w:tcW w:w="236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AKTIVNOSTI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TEME</w:t>
            </w:r>
          </w:p>
        </w:tc>
        <w:tc>
          <w:tcPr>
            <w:tcW w:w="159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CILJ I NAMJERA</w:t>
            </w:r>
          </w:p>
        </w:tc>
        <w:tc>
          <w:tcPr>
            <w:tcW w:w="141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NOSITELJ</w:t>
            </w:r>
          </w:p>
        </w:tc>
        <w:tc>
          <w:tcPr>
            <w:tcW w:w="1631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133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714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VREDNOVANJE</w:t>
            </w:r>
          </w:p>
        </w:tc>
      </w:tr>
      <w:tr w:rsidR="005509C3" w:rsidRPr="00984CA8" w:rsidTr="000F7A2A">
        <w:trPr>
          <w:trHeight w:val="1029"/>
        </w:trPr>
        <w:tc>
          <w:tcPr>
            <w:tcW w:w="236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i/>
                <w:sz w:val="24"/>
                <w:szCs w:val="24"/>
                <w:u w:val="single"/>
              </w:rPr>
            </w:pPr>
            <w:r w:rsidRPr="00984CA8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lastRenderedPageBreak/>
              <w:t>4. STRUČNO USAVRŠAVANJE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color w:val="C00000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4.1. Sudjelovanje na stručnim vijećima škole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 xml:space="preserve">4.2. Sudjelovanje na županijskim stručnim vijećima   </w:t>
            </w:r>
          </w:p>
          <w:p w:rsidR="005509C3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4.3. Sudjelovanje na Proljetnoj školi školskih knjižničara Republike Hrvatske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4.4. Sudjelovanje na seminarima Centra za stalno stručno usavršavanje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4.5. Suradnja s Matičnom službom Gradske knjižnice i čitaonice Pula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4.6. Suradnja s knjižarima i nakladnicima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b/>
                <w:sz w:val="24"/>
                <w:szCs w:val="24"/>
              </w:rPr>
              <w:t>4.7. Praćenje stručne knjižnične građe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Stručno usavršavanje unutar radne organizacije 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Informiranje o novim temama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Dobiti nova saznanja, steći nova iskustva kroz predavanja, radionice, razgovor  i samo sudjelovanje u radu Proljetne škole.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Sudjelovati na predavanjima i radionicama koje osuvreme</w:t>
            </w:r>
            <w:r>
              <w:rPr>
                <w:rFonts w:ascii="Arial Narrow" w:hAnsi="Arial Narrow" w:cs="Arial"/>
                <w:sz w:val="24"/>
                <w:szCs w:val="24"/>
              </w:rPr>
              <w:t>njuju rad školskog knjižničara.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Suradnja i sudjelovanje u aktivnostima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Pratiti nova izdanja s ciljem predstavljanja novih naslova učiteljima i učenicima 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Osobno stručno usavršavanje kroz čitanje novih naslova vezanih uz struku s ciljem usavršavanja rada knjižnice</w:t>
            </w:r>
          </w:p>
        </w:tc>
        <w:tc>
          <w:tcPr>
            <w:tcW w:w="1419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Ravnatelj, učitelji, stručna služba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Voditeljica ŽSV školskih knjižničara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Agencija za odgoj i obrazovanje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CSSU i Matična služba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Matična služba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Nakladnici, knjižari, knjižničarka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</w:tc>
        <w:tc>
          <w:tcPr>
            <w:tcW w:w="1631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Predavanja, radionice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Predavanja, radionice, prikazi, izlaganja, posteri, prezentacije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Predavanja, radionice, prikazi, izlaganja, posteri, prezentacije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Predavanja, radionice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Obavijesti vezane uz struku, predavanja, pomoć i suradnja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Nabava i praćenje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Osobno stručno usavršavanje, čitanje stručne literature</w:t>
            </w:r>
          </w:p>
        </w:tc>
        <w:tc>
          <w:tcPr>
            <w:tcW w:w="1336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Rujan, listopad, veljača, svibanj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Travanj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Tijekom školske godine</w:t>
            </w:r>
          </w:p>
        </w:tc>
        <w:tc>
          <w:tcPr>
            <w:tcW w:w="1714" w:type="dxa"/>
          </w:tcPr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Primjena naučenog i ocjena u svom radu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Kroz evaluacijske listiće</w:t>
            </w:r>
          </w:p>
          <w:p w:rsidR="005509C3" w:rsidRPr="00984CA8" w:rsidRDefault="005509C3" w:rsidP="000F7A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Evaluacijski listići, razgovor, pisanje osobnih dojmova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Evaluacijski listići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Uspješnost suradnje kroz osobno usavršavanje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Kvaliteta novih naslova</w:t>
            </w: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09C3" w:rsidRPr="00984CA8" w:rsidRDefault="005509C3" w:rsidP="000F7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Primjenjivost pročitanoga</w:t>
            </w:r>
          </w:p>
        </w:tc>
      </w:tr>
    </w:tbl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>Napomena: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</w:p>
    <w:p w:rsidR="005509C3" w:rsidRDefault="005509C3" w:rsidP="005509C3">
      <w:pPr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>1. Najveći problemi koji se javljaju u poslovanju školske knjižnice su nedostatak prostora i opreme. Skučeni prostor od 34 m</w:t>
      </w:r>
      <w:r w:rsidRPr="00984CA8">
        <w:rPr>
          <w:rFonts w:ascii="Arial Narrow" w:hAnsi="Arial Narrow" w:cs="Arial"/>
          <w:sz w:val="24"/>
          <w:szCs w:val="24"/>
          <w:vertAlign w:val="superscript"/>
        </w:rPr>
        <w:t xml:space="preserve">2 </w:t>
      </w:r>
      <w:r w:rsidRPr="00984CA8">
        <w:rPr>
          <w:rFonts w:ascii="Arial Narrow" w:hAnsi="Arial Narrow" w:cs="Arial"/>
          <w:sz w:val="24"/>
          <w:szCs w:val="24"/>
        </w:rPr>
        <w:t>nije dovoljan za normalno poslovanje zbog toga što nema prostora za čitaonicu. Za jedinim stolom mogu istovremeno raditi najviše 3 učenika. Knjiga ima uglavnom dovoljno, nabava je u skladu sa mogućnostima, ali se trudim uvijek dogovarati sa učiteljima o njihovim potrebama i potrebama učenika.</w:t>
      </w:r>
      <w:r w:rsidRPr="00984CA8">
        <w:rPr>
          <w:rFonts w:ascii="Arial Narrow" w:hAnsi="Arial Narrow" w:cs="Arial"/>
          <w:sz w:val="24"/>
          <w:szCs w:val="24"/>
        </w:rPr>
        <w:br/>
        <w:t>Također, nužno bi bilo bar jedno računalo sa pristupom internetu kako bi učenici sami mogli pretraživati zadane teme.</w:t>
      </w:r>
    </w:p>
    <w:p w:rsidR="005509C3" w:rsidRPr="009107CF" w:rsidRDefault="005509C3" w:rsidP="005509C3">
      <w:pPr>
        <w:rPr>
          <w:rFonts w:ascii="Arial Narrow" w:hAnsi="Arial Narrow" w:cs="Arial"/>
          <w:sz w:val="24"/>
          <w:szCs w:val="24"/>
          <w:vertAlign w:val="superscript"/>
        </w:rPr>
      </w:pPr>
    </w:p>
    <w:p w:rsidR="005509C3" w:rsidRPr="00984CA8" w:rsidRDefault="005509C3" w:rsidP="005509C3">
      <w:pPr>
        <w:tabs>
          <w:tab w:val="left" w:pos="9372"/>
        </w:tabs>
        <w:jc w:val="both"/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>Prilog: Plan rada po raz</w:t>
      </w:r>
      <w:r>
        <w:rPr>
          <w:rFonts w:ascii="Arial Narrow" w:hAnsi="Arial Narrow" w:cs="Arial"/>
          <w:sz w:val="24"/>
          <w:szCs w:val="24"/>
        </w:rPr>
        <w:t>redima (ponuda tema za obradu )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</w:rPr>
        <w:t>1. razred:</w:t>
      </w:r>
      <w:r w:rsidRPr="00984CA8">
        <w:rPr>
          <w:rFonts w:ascii="Arial Narrow" w:hAnsi="Arial Narrow" w:cs="Arial"/>
          <w:sz w:val="24"/>
          <w:szCs w:val="24"/>
        </w:rPr>
        <w:tab/>
        <w:t>1. upisi u školsku knjižnicu (upoznavanje školske knjižničarke, prostor knjižnice, razlika knjižara - knjižnica, čuva</w:t>
      </w:r>
      <w:r>
        <w:rPr>
          <w:rFonts w:ascii="Arial Narrow" w:hAnsi="Arial Narrow" w:cs="Arial"/>
          <w:sz w:val="24"/>
          <w:szCs w:val="24"/>
        </w:rPr>
        <w:t>nje i vraćanje knjiga, posudba)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2. čitamo i analiziramo bajku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</w:rPr>
        <w:t>2. razred:</w:t>
      </w:r>
      <w:r w:rsidRPr="00984CA8">
        <w:rPr>
          <w:rFonts w:ascii="Arial Narrow" w:hAnsi="Arial Narrow" w:cs="Arial"/>
          <w:sz w:val="24"/>
          <w:szCs w:val="24"/>
        </w:rPr>
        <w:tab/>
        <w:t xml:space="preserve">1. dječji časopisi (poučno-zabavni list, mjesečnik, naslovnica, rubrika; prepoznati i imenovati dječje časopise, razlikovati dječji tisak od dnevnog tiska i časopisa, prepoznati rubriku i odrediti </w:t>
      </w:r>
      <w:r>
        <w:rPr>
          <w:rFonts w:ascii="Arial Narrow" w:hAnsi="Arial Narrow" w:cs="Arial"/>
          <w:sz w:val="24"/>
          <w:szCs w:val="24"/>
        </w:rPr>
        <w:t>da li nas poučava ili zabavlja)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  <w:t>2. kratka priča (jednostavni književni oblici), dijelovi knjige: hrbat, korice, knjižni blok; aktivno slušanje, osnovna razina komunikacije sa književnoumjetničkim tekstom na razini prepoznavanja, knjiga ili priča kao motivacij</w:t>
      </w:r>
      <w:r>
        <w:rPr>
          <w:rFonts w:ascii="Arial Narrow" w:hAnsi="Arial Narrow" w:cs="Arial"/>
          <w:sz w:val="24"/>
          <w:szCs w:val="24"/>
        </w:rPr>
        <w:t>a za različite aktivnosti ili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5509C3" w:rsidRPr="009107CF" w:rsidRDefault="005509C3" w:rsidP="005509C3">
      <w:pPr>
        <w:ind w:left="120" w:firstLine="708"/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 xml:space="preserve">        </w:t>
      </w:r>
      <w:r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>3. Knjižnica i drugi mediji - film "Božićna bajka" (</w:t>
      </w:r>
      <w:r>
        <w:rPr>
          <w:rFonts w:ascii="Arial Narrow" w:hAnsi="Arial Narrow" w:cs="Arial"/>
          <w:sz w:val="24"/>
          <w:szCs w:val="24"/>
        </w:rPr>
        <w:t>medijska kultura i sat lektire)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</w:rPr>
        <w:t>3. razred:</w:t>
      </w:r>
      <w:r w:rsidRPr="00984CA8">
        <w:rPr>
          <w:rFonts w:ascii="Arial Narrow" w:hAnsi="Arial Narrow" w:cs="Arial"/>
          <w:sz w:val="24"/>
          <w:szCs w:val="24"/>
        </w:rPr>
        <w:tab/>
        <w:t>1. put od autora do čitatelja (ključni pojmovi: knjiga, autor, ilustrator, prevoditelj - osobe koje su važne za nastanak i objavljivanje knjige; dijelovi knjige: naslovna stranica, sadržaj, bilješka o piscu, podatak o izdanju,</w:t>
      </w:r>
      <w:r>
        <w:rPr>
          <w:rFonts w:ascii="Arial Narrow" w:hAnsi="Arial Narrow" w:cs="Arial"/>
          <w:sz w:val="24"/>
          <w:szCs w:val="24"/>
        </w:rPr>
        <w:t xml:space="preserve"> znati pronaći podatke u knjizi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  <w:lang w:val="pl-PL"/>
        </w:rPr>
      </w:pP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  <w:lang w:val="pl-PL"/>
        </w:rPr>
        <w:t>2. knjižnice u gradu (dječja, narod</w:t>
      </w:r>
      <w:r>
        <w:rPr>
          <w:rFonts w:ascii="Arial Narrow" w:hAnsi="Arial Narrow" w:cs="Arial"/>
          <w:sz w:val="24"/>
          <w:szCs w:val="24"/>
          <w:lang w:val="pl-PL"/>
        </w:rPr>
        <w:t>na)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  <w:lang w:val="pl-PL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  <w:lang w:val="pl-PL"/>
        </w:rPr>
        <w:t>4. razred:</w:t>
      </w:r>
      <w:r w:rsidRPr="00984CA8">
        <w:rPr>
          <w:rFonts w:ascii="Arial Narrow" w:hAnsi="Arial Narrow" w:cs="Arial"/>
          <w:sz w:val="24"/>
          <w:szCs w:val="24"/>
          <w:lang w:val="pl-PL"/>
        </w:rPr>
        <w:tab/>
        <w:t>1. referentna zbirka, priručnici, dječje enciklopedije (ključni pojmovi: enciklopedija, rječnik, leksikon, atlas (poznavati referentnu zbirku i način njezine uporabe u svrhu proširivanja znanja, referentna zbirka na različitim medijima, znati pronaći, iza</w:t>
      </w:r>
      <w:r>
        <w:rPr>
          <w:rFonts w:ascii="Arial Narrow" w:hAnsi="Arial Narrow" w:cs="Arial"/>
          <w:sz w:val="24"/>
          <w:szCs w:val="24"/>
          <w:lang w:val="pl-PL"/>
        </w:rPr>
        <w:t>brati i primijeniti informaciju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  <w:lang w:val="pl-PL"/>
        </w:rPr>
      </w:pPr>
      <w:r w:rsidRPr="00984CA8">
        <w:rPr>
          <w:rFonts w:ascii="Arial Narrow" w:hAnsi="Arial Narrow" w:cs="Arial"/>
          <w:sz w:val="24"/>
          <w:szCs w:val="24"/>
          <w:lang w:val="pl-PL"/>
        </w:rPr>
        <w:tab/>
      </w:r>
      <w:r w:rsidRPr="00984CA8">
        <w:rPr>
          <w:rFonts w:ascii="Arial Narrow" w:hAnsi="Arial Narrow" w:cs="Arial"/>
          <w:sz w:val="24"/>
          <w:szCs w:val="24"/>
          <w:lang w:val="pl-PL"/>
        </w:rPr>
        <w:tab/>
        <w:t>2. književno-komunikacijsko-informacijska kultura (prepoznavanje i razlikovanje književno-umjetničkog , znanstveno-popularnog i stručnog teksta; osjećati ljepotu književne riječi)</w:t>
      </w:r>
    </w:p>
    <w:p w:rsidR="005509C3" w:rsidRPr="00984CA8" w:rsidRDefault="005509C3" w:rsidP="005509C3">
      <w:pPr>
        <w:ind w:right="-212"/>
        <w:jc w:val="both"/>
        <w:rPr>
          <w:rFonts w:ascii="Arial Narrow" w:hAnsi="Arial Narrow" w:cs="Arial"/>
          <w:sz w:val="24"/>
          <w:szCs w:val="24"/>
          <w:u w:val="single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</w:rPr>
        <w:t>5. razred:</w:t>
      </w:r>
      <w:r w:rsidRPr="00984CA8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 xml:space="preserve">1.Upoznavanje sa mrežom knjižnica ( upoznavanje s narodnom, dječjom i ostalim knjižnicama) </w:t>
      </w:r>
    </w:p>
    <w:p w:rsidR="005509C3" w:rsidRPr="00984CA8" w:rsidRDefault="005509C3" w:rsidP="005509C3">
      <w:pPr>
        <w:ind w:right="-212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84CA8">
        <w:rPr>
          <w:rFonts w:ascii="Arial Narrow" w:hAnsi="Arial Narrow" w:cs="Arial"/>
          <w:sz w:val="24"/>
          <w:szCs w:val="24"/>
        </w:rPr>
        <w:t xml:space="preserve">                    </w:t>
      </w:r>
      <w:r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 xml:space="preserve">2. Upoznajmo dijelove knjige (pojmovi : autor, sastavljač, predgovor, pogovor; demonstracija na primjerima iz dostupne literature) </w:t>
      </w:r>
    </w:p>
    <w:p w:rsidR="005509C3" w:rsidRPr="00984CA8" w:rsidRDefault="005509C3" w:rsidP="005509C3">
      <w:pPr>
        <w:ind w:right="-212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</w:rPr>
        <w:t>6. razred:</w:t>
      </w:r>
      <w:r w:rsidRPr="00984CA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 xml:space="preserve">1. Enciklopedije, rječnici, leksikoni (literatura prilagođena ovom uzrastu; korištenje priručne literature i snalaženje u njoj; demonstracija, razgovor) </w:t>
      </w:r>
    </w:p>
    <w:p w:rsidR="005509C3" w:rsidRPr="00984CA8" w:rsidRDefault="005509C3" w:rsidP="005509C3">
      <w:pPr>
        <w:ind w:right="-212"/>
        <w:jc w:val="both"/>
        <w:rPr>
          <w:rFonts w:ascii="Arial Narrow" w:hAnsi="Arial Narrow" w:cs="Arial"/>
          <w:sz w:val="24"/>
          <w:szCs w:val="24"/>
          <w:u w:val="single"/>
        </w:rPr>
      </w:pPr>
      <w:r w:rsidRPr="00984CA8">
        <w:rPr>
          <w:rFonts w:ascii="Arial Narrow" w:hAnsi="Arial Narrow" w:cs="Arial"/>
          <w:sz w:val="24"/>
          <w:szCs w:val="24"/>
        </w:rPr>
        <w:t xml:space="preserve">                  </w:t>
      </w:r>
      <w:r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 xml:space="preserve">2. Natjecanje u znanju (razvijanje čitalačkih sposobnosti) </w:t>
      </w:r>
    </w:p>
    <w:p w:rsidR="005509C3" w:rsidRPr="009107CF" w:rsidRDefault="005509C3" w:rsidP="005509C3">
      <w:pPr>
        <w:ind w:right="-212"/>
        <w:jc w:val="both"/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</w:rPr>
        <w:t>7. razred:</w:t>
      </w:r>
      <w:r w:rsidRPr="00984CA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>1. Kako pišemo referate (osposobljavanje učenika za obradu zadane teme; rad na tekstu</w:t>
      </w:r>
      <w:r>
        <w:rPr>
          <w:rFonts w:ascii="Arial Narrow" w:hAnsi="Arial Narrow" w:cs="Arial"/>
          <w:sz w:val="24"/>
          <w:szCs w:val="24"/>
        </w:rPr>
        <w:t xml:space="preserve"> korištenjem raznih priručnika)</w:t>
      </w:r>
    </w:p>
    <w:p w:rsidR="005509C3" w:rsidRPr="00984CA8" w:rsidRDefault="005509C3" w:rsidP="005509C3">
      <w:pPr>
        <w:ind w:right="-212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84CA8">
        <w:rPr>
          <w:rFonts w:ascii="Arial Narrow" w:hAnsi="Arial Narrow" w:cs="Arial"/>
          <w:b/>
          <w:sz w:val="24"/>
          <w:szCs w:val="24"/>
          <w:u w:val="single"/>
        </w:rPr>
        <w:t>8. razred:</w:t>
      </w:r>
      <w:r w:rsidRPr="00984CA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 xml:space="preserve">1. Izrada anotacija i sažetaka (osposobljavanje učenika za samostalan intelektualni rad putem izlaganja i vježbi) </w:t>
      </w:r>
    </w:p>
    <w:p w:rsidR="005509C3" w:rsidRDefault="005509C3" w:rsidP="005509C3">
      <w:pPr>
        <w:tabs>
          <w:tab w:val="left" w:pos="2925"/>
        </w:tabs>
        <w:rPr>
          <w:rFonts w:ascii="Arial Narrow" w:hAnsi="Arial Narrow" w:cs="Arial"/>
        </w:rPr>
      </w:pPr>
    </w:p>
    <w:p w:rsidR="005509C3" w:rsidRDefault="005509C3" w:rsidP="005509C3">
      <w:pPr>
        <w:tabs>
          <w:tab w:val="left" w:pos="2925"/>
        </w:tabs>
        <w:rPr>
          <w:rFonts w:ascii="Arial Narrow" w:hAnsi="Arial Narrow" w:cs="Arial"/>
        </w:rPr>
      </w:pPr>
    </w:p>
    <w:p w:rsidR="005509C3" w:rsidRDefault="005509C3" w:rsidP="005509C3">
      <w:pPr>
        <w:tabs>
          <w:tab w:val="left" w:pos="2925"/>
        </w:tabs>
        <w:rPr>
          <w:rFonts w:ascii="Arial Narrow" w:hAnsi="Arial Narrow" w:cs="Arial"/>
        </w:rPr>
      </w:pPr>
    </w:p>
    <w:p w:rsidR="005509C3" w:rsidRDefault="005509C3" w:rsidP="005509C3">
      <w:pPr>
        <w:tabs>
          <w:tab w:val="left" w:pos="2925"/>
        </w:tabs>
        <w:rPr>
          <w:rFonts w:ascii="Arial Narrow" w:hAnsi="Arial Narrow" w:cs="Arial"/>
        </w:rPr>
      </w:pPr>
    </w:p>
    <w:p w:rsidR="00A27FC6" w:rsidRDefault="00A27FC6" w:rsidP="005509C3">
      <w:pPr>
        <w:tabs>
          <w:tab w:val="left" w:pos="2925"/>
        </w:tabs>
        <w:rPr>
          <w:rFonts w:ascii="Arial Narrow" w:hAnsi="Arial Narrow" w:cs="Arial"/>
        </w:rPr>
      </w:pPr>
    </w:p>
    <w:p w:rsidR="00A27FC6" w:rsidRDefault="00A27FC6" w:rsidP="005509C3">
      <w:pPr>
        <w:tabs>
          <w:tab w:val="left" w:pos="2925"/>
        </w:tabs>
        <w:rPr>
          <w:rFonts w:ascii="Arial Narrow" w:hAnsi="Arial Narrow" w:cs="Arial"/>
        </w:rPr>
      </w:pPr>
    </w:p>
    <w:p w:rsidR="00A27FC6" w:rsidRDefault="00A27FC6" w:rsidP="005509C3">
      <w:pPr>
        <w:tabs>
          <w:tab w:val="left" w:pos="2925"/>
        </w:tabs>
        <w:rPr>
          <w:rFonts w:ascii="Arial Narrow" w:hAnsi="Arial Narrow" w:cs="Arial"/>
        </w:rPr>
      </w:pPr>
    </w:p>
    <w:p w:rsidR="00A27FC6" w:rsidRDefault="00A27FC6" w:rsidP="005509C3">
      <w:pPr>
        <w:tabs>
          <w:tab w:val="left" w:pos="2925"/>
        </w:tabs>
        <w:rPr>
          <w:rFonts w:ascii="Arial Narrow" w:hAnsi="Arial Narrow" w:cs="Arial"/>
        </w:rPr>
      </w:pPr>
    </w:p>
    <w:p w:rsidR="00A27FC6" w:rsidRDefault="00A27FC6" w:rsidP="005509C3">
      <w:pPr>
        <w:tabs>
          <w:tab w:val="left" w:pos="2925"/>
        </w:tabs>
        <w:rPr>
          <w:rFonts w:ascii="Arial Narrow" w:hAnsi="Arial Narrow" w:cs="Arial"/>
        </w:rPr>
      </w:pPr>
    </w:p>
    <w:p w:rsidR="005509C3" w:rsidRDefault="005509C3" w:rsidP="005509C3">
      <w:pPr>
        <w:tabs>
          <w:tab w:val="left" w:pos="2925"/>
        </w:tabs>
        <w:rPr>
          <w:rFonts w:ascii="Arial Narrow" w:hAnsi="Arial Narrow" w:cs="Arial"/>
        </w:rPr>
      </w:pPr>
    </w:p>
    <w:p w:rsidR="005509C3" w:rsidRDefault="005509C3" w:rsidP="005509C3">
      <w:pPr>
        <w:tabs>
          <w:tab w:val="left" w:pos="2925"/>
        </w:tabs>
        <w:rPr>
          <w:rFonts w:ascii="Arial Narrow" w:hAnsi="Arial Narrow" w:cs="Arial"/>
        </w:rPr>
      </w:pPr>
    </w:p>
    <w:p w:rsidR="005509C3" w:rsidRPr="00984CA8" w:rsidRDefault="005509C3" w:rsidP="005509C3">
      <w:pPr>
        <w:tabs>
          <w:tab w:val="left" w:pos="2925"/>
        </w:tabs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 xml:space="preserve">                                    Plan kulturne i javne djelatnosti ŠKOLSKE KNJIŽNICE </w:t>
      </w:r>
    </w:p>
    <w:p w:rsidR="005509C3" w:rsidRPr="00984CA8" w:rsidRDefault="005509C3" w:rsidP="005509C3">
      <w:pPr>
        <w:tabs>
          <w:tab w:val="left" w:pos="2925"/>
        </w:tabs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 xml:space="preserve">                                     OŠ Tone Peruška u školskoj godini 2021./2022.</w:t>
      </w:r>
    </w:p>
    <w:p w:rsidR="005509C3" w:rsidRPr="00984CA8" w:rsidRDefault="005509C3" w:rsidP="005509C3">
      <w:pPr>
        <w:pStyle w:val="Odlomakpopisa"/>
        <w:tabs>
          <w:tab w:val="left" w:pos="2925"/>
        </w:tabs>
        <w:ind w:left="384"/>
        <w:rPr>
          <w:rFonts w:ascii="Arial Narrow" w:hAnsi="Arial Narrow" w:cs="Arial"/>
          <w:i/>
          <w:sz w:val="24"/>
          <w:szCs w:val="24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524"/>
        <w:gridCol w:w="2183"/>
        <w:gridCol w:w="3355"/>
        <w:gridCol w:w="1701"/>
        <w:gridCol w:w="1843"/>
      </w:tblGrid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RB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DATUM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NAZIV AKTIVNOSTI i OPIS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NOSITELJI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OSTVARENO</w:t>
            </w: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15. listopada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Početak Mjeseca hrvatske knjige: Ajmo HRVATI se s knjigom!</w:t>
            </w:r>
          </w:p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(izložba)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16. listopada.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Dan rječnika – </w:t>
            </w:r>
            <w:r w:rsidRPr="00984CA8">
              <w:rPr>
                <w:rFonts w:ascii="Arial Narrow" w:hAnsi="Arial Narrow" w:cs="Arial"/>
                <w:bCs/>
                <w:sz w:val="24"/>
                <w:szCs w:val="24"/>
              </w:rPr>
              <w:t>z</w:t>
            </w:r>
            <w:r w:rsidRPr="00984CA8">
              <w:rPr>
                <w:rFonts w:ascii="Arial Narrow" w:hAnsi="Arial Narrow" w:cs="Arial"/>
                <w:sz w:val="24"/>
                <w:szCs w:val="24"/>
              </w:rPr>
              <w:t>avičajna nastava (literarni rad na čakavštini kao oblik domaće zadaće)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 HJ u 5. i 6.razredu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rPr>
          <w:trHeight w:val="1341"/>
        </w:trPr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listopad / studeni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pStyle w:val="Naslov3"/>
              <w:shd w:val="clear" w:color="auto" w:fill="FFFFFF"/>
              <w:spacing w:before="0" w:after="300"/>
              <w:outlineLvl w:val="2"/>
              <w:rPr>
                <w:rFonts w:ascii="Arial Narrow" w:eastAsia="Times New Roman" w:hAnsi="Arial Narrow" w:cs="Arial"/>
                <w:b w:val="0"/>
                <w:i/>
                <w:iCs/>
                <w:color w:val="auto"/>
              </w:rPr>
            </w:pPr>
            <w:r w:rsidRPr="00984CA8">
              <w:rPr>
                <w:rFonts w:ascii="Arial Narrow" w:hAnsi="Arial Narrow" w:cs="Arial"/>
                <w:b w:val="0"/>
                <w:color w:val="auto"/>
              </w:rPr>
              <w:t xml:space="preserve">Mjesec hrvatske knjige – uključivanje učenika u Nacionalni kviz poticanja čitanja: </w:t>
            </w:r>
            <w:r w:rsidRPr="00984CA8">
              <w:rPr>
                <w:rFonts w:ascii="Arial Narrow" w:eastAsia="Times New Roman" w:hAnsi="Arial Narrow" w:cs="Arial"/>
                <w:b w:val="0"/>
                <w:i/>
                <w:iCs/>
                <w:color w:val="auto"/>
              </w:rPr>
              <w:t>ŠEST AUTORA TRAŽI ČITATELJA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 i svi zainteresirani učenici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tabs>
                <w:tab w:val="left" w:pos="2925"/>
              </w:tabs>
              <w:ind w:left="36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11. studenoga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Dan hrvatskih knjižnica</w:t>
            </w:r>
          </w:p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(promocija raznih vrsta knjižnica – ovisi o uzrastu učenika)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13. studenoga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Svjetski dan ljubaznosti</w:t>
            </w:r>
          </w:p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(primjerom pokazati učenicima kako i zašto biti ljubazan)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 i svi učenici škole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18. studenoga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Dan sjećanja na žrtve domovinskog rata (Vukovar, Škabrnja) - izložba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color w:val="00B050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3. prosinca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Međunarodni dan invalida (mali bonton) 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color w:val="00B050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prosinac 2021.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Sveti Nikola, Božić (izložbe, radionice, druženja)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učitelji, učenici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color w:val="00B050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10. siječnja 2022.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Svjetski dan smijeha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color w:val="00B050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21. veljače 2022.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Međunarodni dan materinskog jezika (predavanje, izložba)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pStyle w:val="Odlomakpopisa"/>
              <w:tabs>
                <w:tab w:val="left" w:pos="2925"/>
              </w:tabs>
              <w:rPr>
                <w:rFonts w:ascii="Arial Narrow" w:hAnsi="Arial Narrow" w:cs="Arial"/>
                <w:color w:val="00B050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20./21. ožujka 2022.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 xml:space="preserve">Svjetski dan pripovijedanja i Svjetski dan pjesništva 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 i zainteresirani učenici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2.travnja 2022.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Međunarodni dan dječje knjige – čitanje bajki H.C.Andersena i stvaranje stripa od istih (grupni rad)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knjižničarka, učenici, učiteljice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22.travnja 2022.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Dan planeta Zemlje; Dan hrvatske knjige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09C3" w:rsidRPr="00984CA8" w:rsidTr="000F7A2A">
        <w:tc>
          <w:tcPr>
            <w:tcW w:w="524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11.</w:t>
            </w:r>
          </w:p>
        </w:tc>
        <w:tc>
          <w:tcPr>
            <w:tcW w:w="218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21. svibnja 2022.</w:t>
            </w:r>
          </w:p>
        </w:tc>
        <w:tc>
          <w:tcPr>
            <w:tcW w:w="3355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Svjetski dan kulturne raznolikosti</w:t>
            </w:r>
          </w:p>
        </w:tc>
        <w:tc>
          <w:tcPr>
            <w:tcW w:w="1701" w:type="dxa"/>
          </w:tcPr>
          <w:p w:rsidR="005509C3" w:rsidRPr="00984CA8" w:rsidRDefault="005509C3" w:rsidP="000F7A2A">
            <w:pPr>
              <w:tabs>
                <w:tab w:val="left" w:pos="292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84CA8">
              <w:rPr>
                <w:rFonts w:ascii="Arial Narrow" w:hAnsi="Arial Narrow" w:cs="Arial"/>
                <w:sz w:val="24"/>
                <w:szCs w:val="24"/>
              </w:rPr>
              <w:t>knjižničarka</w:t>
            </w:r>
          </w:p>
        </w:tc>
        <w:tc>
          <w:tcPr>
            <w:tcW w:w="1843" w:type="dxa"/>
          </w:tcPr>
          <w:p w:rsidR="005509C3" w:rsidRPr="00984CA8" w:rsidRDefault="005509C3" w:rsidP="000F7A2A">
            <w:pPr>
              <w:tabs>
                <w:tab w:val="left" w:pos="29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</w:r>
      <w:r w:rsidRPr="00984CA8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</w:rPr>
        <w:t xml:space="preserve">             </w:t>
      </w:r>
      <w:r w:rsidRPr="00984CA8">
        <w:rPr>
          <w:rFonts w:ascii="Arial Narrow" w:hAnsi="Arial Narrow" w:cs="Arial"/>
          <w:sz w:val="24"/>
          <w:szCs w:val="24"/>
        </w:rPr>
        <w:t>Sanja Triska Škrinjar, prof., knjižničarka</w:t>
      </w:r>
    </w:p>
    <w:p w:rsidR="005509C3" w:rsidRPr="00984CA8" w:rsidRDefault="005509C3" w:rsidP="005509C3">
      <w:pPr>
        <w:rPr>
          <w:rFonts w:ascii="Arial Narrow" w:hAnsi="Arial Narrow" w:cs="Arial"/>
          <w:sz w:val="24"/>
          <w:szCs w:val="24"/>
        </w:rPr>
      </w:pPr>
    </w:p>
    <w:p w:rsidR="005509C3" w:rsidRDefault="005509C3" w:rsidP="005509C3">
      <w:pPr>
        <w:rPr>
          <w:rFonts w:ascii="Arial Narrow" w:hAnsi="Arial Narrow" w:cs="Arial"/>
        </w:rPr>
      </w:pPr>
      <w:r w:rsidRPr="00984CA8">
        <w:rPr>
          <w:rFonts w:ascii="Arial Narrow" w:hAnsi="Arial Narrow" w:cs="Arial"/>
          <w:sz w:val="24"/>
          <w:szCs w:val="24"/>
        </w:rPr>
        <w:t>Pula, 06. rujna 2021.</w:t>
      </w: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5509C3" w:rsidRDefault="005509C3" w:rsidP="005509C3">
      <w:pPr>
        <w:rPr>
          <w:rFonts w:ascii="Arial Narrow" w:hAnsi="Arial Narrow" w:cs="Arial"/>
        </w:rPr>
      </w:pPr>
    </w:p>
    <w:p w:rsidR="00A27FC6" w:rsidRDefault="00A27FC6" w:rsidP="005509C3">
      <w:pPr>
        <w:rPr>
          <w:rFonts w:ascii="Arial Narrow" w:hAnsi="Arial Narrow" w:cs="Arial"/>
        </w:rPr>
      </w:pPr>
    </w:p>
    <w:p w:rsidR="00A27FC6" w:rsidRDefault="00A27FC6" w:rsidP="005509C3">
      <w:pPr>
        <w:rPr>
          <w:rFonts w:ascii="Arial Narrow" w:hAnsi="Arial Narrow" w:cs="Arial"/>
        </w:rPr>
      </w:pPr>
    </w:p>
    <w:p w:rsidR="005509C3" w:rsidRPr="00267BF2" w:rsidRDefault="005509C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443DEA" w:rsidRDefault="00443DEA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8.2. PLAN RADA </w:t>
      </w:r>
      <w:r w:rsidRPr="00A05051">
        <w:rPr>
          <w:rFonts w:ascii="Arial Narrow" w:hAnsi="Arial Narrow" w:cs="Arial"/>
          <w:b/>
          <w:bCs/>
          <w:sz w:val="24"/>
          <w:szCs w:val="24"/>
          <w:lang w:val="pl-PL"/>
        </w:rPr>
        <w:t>STRU</w:t>
      </w:r>
      <w:r w:rsidRPr="00A05051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A05051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NIH </w:t>
      </w:r>
      <w:r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TIJELA </w:t>
      </w:r>
      <w:r w:rsidR="004E12BB">
        <w:rPr>
          <w:rFonts w:ascii="Arial Narrow" w:hAnsi="Arial Narrow" w:cs="Arial"/>
          <w:b/>
          <w:bCs/>
          <w:sz w:val="24"/>
          <w:szCs w:val="24"/>
          <w:lang w:val="pl-PL"/>
        </w:rPr>
        <w:t>I TIJELA UPRAVLJANJA</w:t>
      </w:r>
    </w:p>
    <w:p w:rsidR="00443DEA" w:rsidRDefault="0060678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>8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.</w:t>
      </w:r>
      <w:r w:rsidR="00443DEA">
        <w:rPr>
          <w:rFonts w:ascii="Arial Narrow" w:hAnsi="Arial Narrow" w:cs="Arial"/>
          <w:b/>
          <w:bCs/>
          <w:sz w:val="24"/>
          <w:szCs w:val="24"/>
          <w:lang w:val="pl-PL"/>
        </w:rPr>
        <w:t>2.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1. PLAN RADA U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ITELJSKOG VIJE</w:t>
      </w:r>
      <w:r w:rsidR="00443DEA">
        <w:rPr>
          <w:rFonts w:ascii="Arial Narrow" w:hAnsi="Arial Narrow" w:cs="Arial"/>
          <w:b/>
          <w:bCs/>
          <w:sz w:val="24"/>
          <w:szCs w:val="24"/>
          <w:lang w:val="hr-HR"/>
        </w:rPr>
        <w:t>ĆA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</w:p>
    <w:p w:rsidR="00443DEA" w:rsidRDefault="00443DEA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lastRenderedPageBreak/>
        <w:t xml:space="preserve">8.2.2. PLAN RADA 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RAZREDNIH VIJEĆA </w:t>
      </w:r>
    </w:p>
    <w:p w:rsidR="005339AF" w:rsidRPr="00267BF2" w:rsidRDefault="00443DEA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8.2.3. PLAN RADA 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RAZREDNIKA</w:t>
      </w: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Default="0060678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nb-NO"/>
        </w:rPr>
      </w:pPr>
      <w:r>
        <w:rPr>
          <w:rFonts w:ascii="Arial Narrow" w:hAnsi="Arial Narrow" w:cs="Arial"/>
          <w:b/>
          <w:bCs/>
          <w:sz w:val="24"/>
          <w:szCs w:val="24"/>
          <w:lang w:val="nb-NO"/>
        </w:rPr>
        <w:t>8</w:t>
      </w:r>
      <w:r w:rsidR="00443DEA">
        <w:rPr>
          <w:rFonts w:ascii="Arial Narrow" w:hAnsi="Arial Narrow" w:cs="Arial"/>
          <w:b/>
          <w:bCs/>
          <w:sz w:val="24"/>
          <w:szCs w:val="24"/>
          <w:lang w:val="nb-NO"/>
        </w:rPr>
        <w:t>.2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nb-NO"/>
        </w:rPr>
        <w:t>.1. PLAN RADA UČITELJSKOG VIJEĆA</w:t>
      </w:r>
    </w:p>
    <w:p w:rsidR="005509C3" w:rsidRPr="00267BF2" w:rsidRDefault="005509C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  <w:lang w:val="nb-NO"/>
        </w:rPr>
      </w:pP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4677"/>
        <w:gridCol w:w="1701"/>
        <w:gridCol w:w="2552"/>
      </w:tblGrid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MJESEC</w:t>
            </w:r>
          </w:p>
        </w:tc>
        <w:tc>
          <w:tcPr>
            <w:tcW w:w="4677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SADRŽAJ RADA</w:t>
            </w:r>
          </w:p>
        </w:tc>
        <w:tc>
          <w:tcPr>
            <w:tcW w:w="1701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VRIJEME REALIZACIJE</w:t>
            </w:r>
          </w:p>
        </w:tc>
        <w:tc>
          <w:tcPr>
            <w:tcW w:w="2552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IZVJEŠĆE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08.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organizacijska problematika rada - poslovi za po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etak školske godine 20</w:t>
            </w:r>
            <w:r w:rsidR="00AC2162">
              <w:rPr>
                <w:rFonts w:ascii="Arial Narrow" w:hAnsi="Arial Narrow" w:cs="Arial"/>
                <w:sz w:val="24"/>
                <w:szCs w:val="24"/>
                <w:lang w:val="hr-HR"/>
              </w:rPr>
              <w:t>2</w:t>
            </w:r>
            <w:r w:rsidR="00AF57A9">
              <w:rPr>
                <w:rFonts w:ascii="Arial Narrow" w:hAnsi="Arial Narrow" w:cs="Arial"/>
                <w:sz w:val="24"/>
                <w:szCs w:val="24"/>
                <w:lang w:val="hr-HR"/>
              </w:rPr>
              <w:t>1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.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/</w:t>
            </w:r>
            <w:r w:rsidR="00123E5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20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2</w:t>
            </w:r>
            <w:r w:rsidR="00AF57A9">
              <w:rPr>
                <w:rFonts w:ascii="Arial Narrow" w:hAnsi="Arial Narrow" w:cs="Arial"/>
                <w:sz w:val="24"/>
                <w:szCs w:val="24"/>
                <w:lang w:val="pl-PL"/>
              </w:rPr>
              <w:t>2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.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zamolbe za upis novih učenika</w:t>
            </w:r>
          </w:p>
          <w:p w:rsidR="00123E5C" w:rsidRPr="00AF57A9" w:rsidRDefault="005339AF" w:rsidP="00AF57A9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procedure u raznim </w:t>
            </w:r>
            <w:r w:rsidR="002842EB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tekućim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situacijama u školi</w:t>
            </w:r>
            <w:r w:rsidR="002842EB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– raspored učionica, opremanje učionica, dogovor oko rasporeda sati i drugo.</w:t>
            </w: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kraj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knjižničar,</w:t>
            </w:r>
            <w:r w:rsidR="00AF57A9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pedagog,</w:t>
            </w:r>
            <w:r w:rsidR="00AF57A9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učitelji</w:t>
            </w:r>
            <w:r w:rsidR="00AF57A9">
              <w:rPr>
                <w:rFonts w:ascii="Arial Narrow" w:hAnsi="Arial Narrow" w:cs="Arial"/>
                <w:sz w:val="24"/>
                <w:szCs w:val="24"/>
                <w:lang w:val="da-DK"/>
              </w:rPr>
              <w:t>,</w:t>
            </w: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razna povjerenstva u školi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09.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rješavanje eventualnih žalbi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rješavanje ostalih zamol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bi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vezanih za odgojno-obrazovni rad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etak školske godine 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– plan rada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                                                                       </w:t>
            </w:r>
          </w:p>
          <w:p w:rsidR="002842EB" w:rsidRPr="00267BF2" w:rsidRDefault="002842EB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roditeljski sastanci</w:t>
            </w:r>
          </w:p>
          <w:p w:rsidR="005339AF" w:rsidRPr="00267BF2" w:rsidRDefault="002842EB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upoznavanje uč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itelja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sa 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pravilni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cima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o ocjenjivanju u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, kućnom redu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i ostali pravilnici potrebni u odgojno obrazovnom radu u školi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prijed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l</w:t>
            </w:r>
            <w:r w:rsidR="00AF57A9">
              <w:rPr>
                <w:rFonts w:ascii="Arial Narrow" w:hAnsi="Arial Narrow" w:cs="Arial"/>
                <w:sz w:val="24"/>
                <w:szCs w:val="24"/>
                <w:lang w:val="pl-PL"/>
              </w:rPr>
              <w:t>og Plana i programa rada za 2021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./20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2</w:t>
            </w:r>
            <w:r w:rsidR="00AF57A9">
              <w:rPr>
                <w:rFonts w:ascii="Arial Narrow" w:hAnsi="Arial Narrow" w:cs="Arial"/>
                <w:sz w:val="24"/>
                <w:szCs w:val="24"/>
                <w:lang w:val="pl-PL"/>
              </w:rPr>
              <w:t>2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 školsku godinu (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do 30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rujna)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izrada kurikuluma rada naše škole  (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do 15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. rujna)         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analiza školskog uspjeha na  polugodištu i na kraju tekuće školske godine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ponude osiguranja učenika</w:t>
            </w: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etak mjeseca</w:t>
            </w: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pedagog, psiholog, tim za kvalitetu (učitelji)</w:t>
            </w: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10.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osiguranje učenika</w:t>
            </w:r>
          </w:p>
          <w:p w:rsidR="005339AF" w:rsidRPr="00267BF2" w:rsidRDefault="005339AF" w:rsidP="008765F5">
            <w:pPr>
              <w:pStyle w:val="Odlomakpopisa1"/>
              <w:widowControl w:val="0"/>
              <w:ind w:left="36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početak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povjerenstvo u školi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11.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i ocjenjivanje uspješnosti učenika i prilagodbe u razrednoj sredini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realizacije nastavnog plana i programa</w:t>
            </w:r>
          </w:p>
        </w:tc>
        <w:tc>
          <w:tcPr>
            <w:tcW w:w="1701" w:type="dxa"/>
          </w:tcPr>
          <w:p w:rsidR="005339AF" w:rsidRPr="00267BF2" w:rsidRDefault="005339AF" w:rsidP="008765F5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 i cijele školske godine (prema potrebi)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 i pedagog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12.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vladanja, ponašanja i uspjeha učenika na kraju prvog polugodišta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oko kulturnih aktivnosti i priredbi u prosincu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predavanja - stručna tema</w:t>
            </w: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kraj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vanjski suradnik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01.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ispitivanja učenika s teškoćama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dogovor o nastavku školske godine u </w:t>
            </w:r>
          </w:p>
          <w:p w:rsidR="005339AF" w:rsidRPr="00267BF2" w:rsidRDefault="005339AF" w:rsidP="008765F5">
            <w:pPr>
              <w:pStyle w:val="Odlomakpopisa1"/>
              <w:widowControl w:val="0"/>
              <w:ind w:left="36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 polugodištu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analiza rada učitelja - suradnja, koordinacija...</w:t>
            </w: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pedagog, psiholog i ostali članovi Učiteljskog vijeća</w:t>
            </w:r>
          </w:p>
        </w:tc>
      </w:tr>
    </w:tbl>
    <w:p w:rsidR="00AC2162" w:rsidRDefault="00AC2162"/>
    <w:p w:rsidR="00AC2162" w:rsidRDefault="00AC2162"/>
    <w:p w:rsidR="00AC2162" w:rsidRDefault="00AC2162"/>
    <w:p w:rsidR="00AC2162" w:rsidRDefault="00AC2162"/>
    <w:p w:rsidR="00AF57A9" w:rsidRDefault="00AF57A9"/>
    <w:p w:rsidR="00AF57A9" w:rsidRDefault="00AF57A9"/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4677"/>
        <w:gridCol w:w="1701"/>
        <w:gridCol w:w="2552"/>
      </w:tblGrid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>02.</w:t>
            </w: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03.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predavanja iz stručnih tema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 xml:space="preserve">analiza rada sa djecom sa poteškoćama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analiza rada sa djecom sa odstupanjima u prihvatljivom ponašanju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razrada strategije u daljnjem radu i pomaganju sa djecom sa navedenim poteškoćama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 oblicima suradnje i komunikacije sa roditeljima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oba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pedagog, vanjski suradnik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04. i 05. 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 rezultata sa natjecanja iz različitih područja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aktivnosti i uspješnosti rada u terenskoj nastavi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aktivnosti i informacije o humanitarnim projektima u koje će se uključiti škola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oko kulturnih aktivnosti i priredbi na kraju šk</w:t>
            </w:r>
            <w:r w:rsidR="005542F5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olske</w:t>
            </w:r>
            <w:r w:rsidR="00EB57E3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g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odine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oba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06.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tekuća problematika i poslovi pred kraj nastavne godine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ocjena odgojno-obrazovnog rada za proteklu školsku godinu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prijedlozi za pohvale i nagrade učenicima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organiziranje produžne nastave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smjernice - upute za rad za slijedeću školsku godinu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07.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prijedlog izvješća o radu u raznim odgojno obrazovnim područjima u školskoj</w:t>
            </w:r>
            <w:r w:rsidR="00AF57A9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 2021</w:t>
            </w:r>
            <w:r w:rsidR="00AC2162">
              <w:rPr>
                <w:rFonts w:ascii="Arial Narrow" w:hAnsi="Arial Narrow" w:cs="Arial"/>
                <w:sz w:val="24"/>
                <w:szCs w:val="24"/>
                <w:lang w:val="da-DK"/>
              </w:rPr>
              <w:t>./202</w:t>
            </w:r>
            <w:r w:rsidR="00AF57A9">
              <w:rPr>
                <w:rFonts w:ascii="Arial Narrow" w:hAnsi="Arial Narrow" w:cs="Arial"/>
                <w:sz w:val="24"/>
                <w:szCs w:val="24"/>
                <w:lang w:val="da-DK"/>
              </w:rPr>
              <w:t>2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.godini</w:t>
            </w:r>
          </w:p>
          <w:p w:rsidR="00EF4903" w:rsidRPr="00267BF2" w:rsidRDefault="00AF57A9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sz w:val="24"/>
                <w:szCs w:val="24"/>
                <w:lang w:val="da-DK"/>
              </w:rPr>
              <w:t>d</w:t>
            </w:r>
            <w:r w:rsidR="00EF4903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ogovor o zaduženjima za slijedeću školsku godinu 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početkom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</w:tbl>
    <w:p w:rsidR="00561FA6" w:rsidRPr="00267BF2" w:rsidRDefault="00561FA6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5339AF" w:rsidRPr="000E30E8" w:rsidRDefault="0060678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  <w:r>
        <w:rPr>
          <w:rFonts w:ascii="Arial Narrow" w:hAnsi="Arial Narrow" w:cs="Arial"/>
          <w:b/>
          <w:bCs/>
          <w:sz w:val="24"/>
          <w:szCs w:val="24"/>
          <w:lang w:val="da-DK"/>
        </w:rPr>
        <w:t>8</w:t>
      </w:r>
      <w:r w:rsidR="00443DEA">
        <w:rPr>
          <w:rFonts w:ascii="Arial Narrow" w:hAnsi="Arial Narrow" w:cs="Arial"/>
          <w:b/>
          <w:bCs/>
          <w:sz w:val="24"/>
          <w:szCs w:val="24"/>
          <w:lang w:val="da-DK"/>
        </w:rPr>
        <w:t>.2</w:t>
      </w:r>
      <w:r w:rsidR="005339AF" w:rsidRPr="000E30E8">
        <w:rPr>
          <w:rFonts w:ascii="Arial Narrow" w:hAnsi="Arial Narrow" w:cs="Arial"/>
          <w:b/>
          <w:bCs/>
          <w:sz w:val="24"/>
          <w:szCs w:val="24"/>
          <w:lang w:val="da-DK"/>
        </w:rPr>
        <w:t>.2. PLAN RADA RAZREDNOG VIJEĆA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4680"/>
        <w:gridCol w:w="1701"/>
        <w:gridCol w:w="2552"/>
      </w:tblGrid>
      <w:tr w:rsidR="005339AF" w:rsidRPr="000E30E8">
        <w:tc>
          <w:tcPr>
            <w:tcW w:w="993" w:type="dxa"/>
          </w:tcPr>
          <w:p w:rsidR="005339AF" w:rsidRPr="000E30E8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MJESEC</w:t>
            </w:r>
          </w:p>
        </w:tc>
        <w:tc>
          <w:tcPr>
            <w:tcW w:w="4680" w:type="dxa"/>
          </w:tcPr>
          <w:p w:rsidR="005339AF" w:rsidRPr="000E30E8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SADRŽAJ RADA</w:t>
            </w:r>
          </w:p>
        </w:tc>
        <w:tc>
          <w:tcPr>
            <w:tcW w:w="1701" w:type="dxa"/>
          </w:tcPr>
          <w:p w:rsidR="005339AF" w:rsidRPr="000E30E8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VRIJEME REALIZACIJE</w:t>
            </w:r>
          </w:p>
        </w:tc>
        <w:tc>
          <w:tcPr>
            <w:tcW w:w="2552" w:type="dxa"/>
          </w:tcPr>
          <w:p w:rsidR="005339AF" w:rsidRPr="000E30E8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IZVRŠITELJI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09.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pripreme za početak nove školske godine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formiranje razrednih odjela prvih razreda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prenošenje informacija razrednika četvrtog razreda razrednom vijeću petog razreda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dogovor oko raspodjele učionica za razredne odjele</w:t>
            </w:r>
            <w:r w:rsidR="0061018E"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za razrednu nastavu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novi učenici</w:t>
            </w:r>
          </w:p>
          <w:p w:rsidR="005339AF" w:rsidRPr="000E30E8" w:rsidRDefault="0061018E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dodatne </w:t>
            </w:r>
            <w:r w:rsidR="005339AF"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edukacij</w:t>
            </w: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e</w:t>
            </w:r>
            <w:r w:rsidR="005339AF"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za učitelje i stručne suradnike</w:t>
            </w: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za korištenje</w:t>
            </w:r>
            <w:r w:rsidR="005339AF"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e-dnevni</w:t>
            </w: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ka za nove učitelje i one kojima je potrebno</w:t>
            </w:r>
          </w:p>
        </w:tc>
        <w:tc>
          <w:tcPr>
            <w:tcW w:w="1701" w:type="dxa"/>
          </w:tcPr>
          <w:p w:rsidR="005339AF" w:rsidRPr="000E30E8" w:rsidRDefault="00AF57A9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počet</w:t>
            </w:r>
            <w:r w:rsidR="005339AF"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kom mjeseca 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psiholog, pedagog i ostali članovi razrednog vijeća</w:t>
            </w:r>
          </w:p>
        </w:tc>
      </w:tr>
    </w:tbl>
    <w:p w:rsidR="00E914D6" w:rsidRDefault="00E914D6"/>
    <w:p w:rsidR="00E914D6" w:rsidRDefault="00E914D6"/>
    <w:p w:rsidR="00E914D6" w:rsidRDefault="00E914D6"/>
    <w:p w:rsidR="00E914D6" w:rsidRDefault="00E914D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4680"/>
        <w:gridCol w:w="1701"/>
        <w:gridCol w:w="2552"/>
      </w:tblGrid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10.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stručne teme kao dio usavršavanja učitelja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>razvoj suradnje učitelja u svrhu kvalitetnije realizacije nastavnih programa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dogovor oko pomoći, podrške učenicima sa zdravstvenim teškoćama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 xml:space="preserve">tijekom mjeseca - </w:t>
            </w: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>po potrebi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 xml:space="preserve">ravnatelj, psiholog, pedagog </w:t>
            </w: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>i ostali članovi razrednog vijeća</w:t>
            </w:r>
          </w:p>
          <w:p w:rsidR="005339AF" w:rsidRPr="000E30E8" w:rsidRDefault="0061018E" w:rsidP="0061018E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- </w:t>
            </w:r>
            <w:r w:rsidR="005339AF"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liječnica spec. školske medicine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>11.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uspoređivanje ostvarenih rezultata među razrednim odjelima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učenici sa izraženijim teškoćama u radu i ponašanju,</w:t>
            </w:r>
            <w:r w:rsidR="00AF57A9"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poboljšanje suradnje s roditeljima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krajem mjeseca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stručna služba škole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12.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sjednice razrednog vijeća na kraju prvog polugodišta</w:t>
            </w:r>
          </w:p>
          <w:p w:rsidR="005339AF" w:rsidRPr="000E30E8" w:rsidRDefault="005339AF" w:rsidP="00AF57A9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dogovor za dalji rad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sredinom mjeseca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psiholog, pedagog i članovi razrednih vijeća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01.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analiza rezultata rada učenika na kraju prvog polugodišta i suradnje s roditeljima učenika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krajem mjeseca 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02.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aktualni problemi razrednih odjela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analiza rezultata psihološkog ispitivanja intelektualnih sposobnosti i samopoštovanja učenika 5. razreda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veljača i ožujak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03.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praćenje i podrška učenicima sa nezadovoljavajućim rezultatima rada te određivanje načina kako pomoći učeniku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04.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tekući problemi razrednih odjela i dogovor za unutarnju suradnju i suradnju s roditeljima, te vanjskim stručnjacima prema potrebi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05.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sjednice razrednih vijeća u vezi učenika koji imaju više nedovoljnih ocjena 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dogovori, suradnja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 po potrebi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0E30E8">
        <w:tc>
          <w:tcPr>
            <w:tcW w:w="993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06.</w:t>
            </w:r>
          </w:p>
        </w:tc>
        <w:tc>
          <w:tcPr>
            <w:tcW w:w="4680" w:type="dxa"/>
          </w:tcPr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prijedlog pohvala i nagrada učenika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sjednice razrednih vijeća za kraj školske godine</w:t>
            </w:r>
          </w:p>
          <w:p w:rsidR="005339AF" w:rsidRPr="000E30E8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dogovor oko produžne nastave</w:t>
            </w:r>
          </w:p>
        </w:tc>
        <w:tc>
          <w:tcPr>
            <w:tcW w:w="1701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tjedan nakon završetka nastave</w:t>
            </w:r>
          </w:p>
        </w:tc>
        <w:tc>
          <w:tcPr>
            <w:tcW w:w="2552" w:type="dxa"/>
          </w:tcPr>
          <w:p w:rsidR="005339AF" w:rsidRPr="000E30E8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0E30E8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</w:tbl>
    <w:p w:rsidR="005542F5" w:rsidRPr="000E30E8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  <w:r w:rsidRPr="000E30E8">
        <w:rPr>
          <w:rFonts w:ascii="Arial Narrow" w:hAnsi="Arial Narrow" w:cs="Arial"/>
          <w:sz w:val="24"/>
          <w:szCs w:val="24"/>
          <w:lang w:val="da-DK"/>
        </w:rPr>
        <w:t>Tijekom školske godine održavati će sjednice razrednih vi</w:t>
      </w:r>
      <w:r w:rsidR="003B5715" w:rsidRPr="000E30E8">
        <w:rPr>
          <w:rFonts w:ascii="Arial Narrow" w:hAnsi="Arial Narrow" w:cs="Arial"/>
          <w:sz w:val="24"/>
          <w:szCs w:val="24"/>
          <w:lang w:val="da-DK"/>
        </w:rPr>
        <w:t>jeća kad god se pojavi potreba.</w:t>
      </w:r>
    </w:p>
    <w:p w:rsidR="002C351C" w:rsidRPr="00267BF2" w:rsidRDefault="002C351C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</w:p>
    <w:p w:rsidR="005339AF" w:rsidRPr="00267BF2" w:rsidRDefault="0060678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b/>
          <w:sz w:val="24"/>
          <w:szCs w:val="24"/>
          <w:lang w:val="en-GB"/>
        </w:rPr>
        <w:t>8</w:t>
      </w:r>
      <w:r w:rsidR="005339AF" w:rsidRPr="00267BF2">
        <w:rPr>
          <w:rFonts w:ascii="Arial Narrow" w:hAnsi="Arial Narrow" w:cs="Arial"/>
          <w:b/>
          <w:sz w:val="24"/>
          <w:szCs w:val="24"/>
          <w:lang w:val="en-GB"/>
        </w:rPr>
        <w:t>.</w:t>
      </w:r>
      <w:r w:rsidR="00443DEA">
        <w:rPr>
          <w:rFonts w:ascii="Arial Narrow" w:hAnsi="Arial Narrow" w:cs="Arial"/>
          <w:b/>
          <w:sz w:val="24"/>
          <w:szCs w:val="24"/>
          <w:lang w:val="en-GB"/>
        </w:rPr>
        <w:t>2</w:t>
      </w:r>
      <w:r w:rsidR="005339AF" w:rsidRPr="00267BF2">
        <w:rPr>
          <w:rFonts w:ascii="Arial Narrow" w:hAnsi="Arial Narrow" w:cs="Arial"/>
          <w:b/>
          <w:sz w:val="24"/>
          <w:szCs w:val="24"/>
          <w:lang w:val="en-GB"/>
        </w:rPr>
        <w:t>.3.</w:t>
      </w:r>
      <w:r w:rsidR="005339AF" w:rsidRPr="00267BF2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en-GB"/>
        </w:rPr>
        <w:t>PLAN RADA RAZREDNIKA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8930"/>
      </w:tblGrid>
      <w:tr w:rsidR="005339AF" w:rsidRPr="00267BF2">
        <w:tc>
          <w:tcPr>
            <w:tcW w:w="996" w:type="dxa"/>
          </w:tcPr>
          <w:p w:rsidR="005339AF" w:rsidRPr="00EA1953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EA1953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8930" w:type="dxa"/>
          </w:tcPr>
          <w:p w:rsidR="005339AF" w:rsidRPr="00267BF2" w:rsidRDefault="005339AF" w:rsidP="0048239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razrednika s učenicima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upoznavanje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enika s 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</w:t>
            </w:r>
            <w:r w:rsidR="0061018E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ravilnikom o k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n</w:t>
            </w:r>
            <w:r w:rsidR="0061018E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o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m red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u, P</w:t>
            </w:r>
            <w:r w:rsidR="0061018E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ravilnikom o ocjenjivanju i vrednovanju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i 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ravilnikom o pedagoškim mjerama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uklju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ivanje svih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u aktivnosti razrednog odjela i aktivnosti škole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pra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enje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(uspjeh u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enju i vladanju, praćenje odnosa prema vršnjacima i prema učiteljima)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pomo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enicima u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enju i  primjerenom ponašanju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pomo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enicima sa poteško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ama u prilagodbi razrednoj sredini, upoznavanje sa važnim karakteristikama obitelji iz koje učenik dolazi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zdravstvena zaštita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i socijalni status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suradnja sa stručnom službom u pogledu komunikacije sa roditeljima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8930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Pedagoški zadaci razrednika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priprema i vo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đenje svih razrednih vijeć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me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đusobni odnosi u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razrednom odjelu</w:t>
            </w:r>
          </w:p>
        </w:tc>
      </w:tr>
    </w:tbl>
    <w:p w:rsidR="004A5E2F" w:rsidRDefault="004A5E2F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8930"/>
      </w:tblGrid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8930" w:type="dxa"/>
          </w:tcPr>
          <w:p w:rsidR="005339AF" w:rsidRPr="00267BF2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Administrativni poslovi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lastRenderedPageBreak/>
              <w:t>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ka dokumentacija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mati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ne knjige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enika, elektronske matice,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e-dnevnik i imenik, ostala evidencija i izvješća o aktivnosti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zapisnici razrednih vije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zapisnici o suradnji s roditeljima </w:t>
            </w:r>
          </w:p>
          <w:p w:rsidR="005339AF" w:rsidRPr="00267BF2" w:rsidRDefault="005339AF" w:rsidP="00540D86">
            <w:pPr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ispunjavanje e-matica (elektronski upis i evidencija o učeniku, rezultatima i napredovaju u odgojno-obrazovnom procesu)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8930" w:type="dxa"/>
          </w:tcPr>
          <w:p w:rsidR="005339AF" w:rsidRPr="00267BF2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u organizacijama u školi i izvan škole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uklju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čivanje u rad udruga i organizacija sa humanitarnim aktivnostima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uključivanje u ostale važne aktivnosti i projekte u okviru rada Škole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suradnja s ostalim razrednim odjelima, učiteljima,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stručnim suradnicima u organiziranju zajedničkih nastavnih i izvan na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stavnih aktivnosti, posjeta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, aktivnosti u pogledu zdrav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stvene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zaštite.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8930" w:type="dxa"/>
          </w:tcPr>
          <w:p w:rsidR="005339AF" w:rsidRPr="00267BF2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sa roditeljima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redovito održavanje roditeljskih sastanaka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informacije o uspjehu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,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ponašanju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i važnim informacijama o učeniku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zajedni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ki sastanak roditelja i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če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nika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(prema potrebi)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individualni razgovori  s roditeljima u suradnji sa psihologom i pedagogom</w:t>
            </w:r>
          </w:p>
        </w:tc>
      </w:tr>
    </w:tbl>
    <w:p w:rsidR="005339AF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  <w:lang w:val="hr-HR"/>
        </w:rPr>
      </w:pPr>
    </w:p>
    <w:p w:rsidR="004E12BB" w:rsidRDefault="004E12BB" w:rsidP="00443DEA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E12BB" w:rsidRDefault="004E12BB" w:rsidP="00443DEA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43DEA" w:rsidRPr="00267BF2" w:rsidRDefault="00443DEA" w:rsidP="00443DEA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>
        <w:rPr>
          <w:rFonts w:ascii="Arial Narrow" w:hAnsi="Arial Narrow" w:cs="Arial"/>
          <w:b/>
          <w:bCs/>
          <w:sz w:val="24"/>
          <w:szCs w:val="24"/>
        </w:rPr>
        <w:t>8</w:t>
      </w:r>
      <w:r w:rsidR="004E12BB">
        <w:rPr>
          <w:rFonts w:ascii="Arial Narrow" w:hAnsi="Arial Narrow" w:cs="Arial"/>
          <w:b/>
          <w:bCs/>
          <w:sz w:val="24"/>
          <w:szCs w:val="24"/>
        </w:rPr>
        <w:t>.2</w:t>
      </w:r>
      <w:r w:rsidRPr="00267BF2">
        <w:rPr>
          <w:rFonts w:ascii="Arial Narrow" w:hAnsi="Arial Narrow" w:cs="Arial"/>
          <w:b/>
          <w:bCs/>
          <w:sz w:val="24"/>
          <w:szCs w:val="24"/>
        </w:rPr>
        <w:t>.</w:t>
      </w:r>
      <w:r w:rsidR="004E12BB">
        <w:rPr>
          <w:rFonts w:ascii="Arial Narrow" w:hAnsi="Arial Narrow" w:cs="Arial"/>
          <w:b/>
          <w:bCs/>
          <w:sz w:val="24"/>
          <w:szCs w:val="24"/>
        </w:rPr>
        <w:t>4</w:t>
      </w:r>
      <w:r>
        <w:rPr>
          <w:rFonts w:ascii="Arial Narrow" w:hAnsi="Arial Narrow" w:cs="Arial"/>
          <w:b/>
          <w:bCs/>
          <w:sz w:val="24"/>
          <w:szCs w:val="24"/>
        </w:rPr>
        <w:t>.</w:t>
      </w:r>
      <w:r w:rsidRPr="00267BF2">
        <w:rPr>
          <w:rFonts w:ascii="Arial Narrow" w:hAnsi="Arial Narrow" w:cs="Arial"/>
          <w:b/>
          <w:bCs/>
          <w:sz w:val="24"/>
          <w:szCs w:val="24"/>
        </w:rPr>
        <w:t xml:space="preserve"> GODIŠNJI </w:t>
      </w:r>
      <w:r>
        <w:rPr>
          <w:rFonts w:ascii="Arial Narrow" w:hAnsi="Arial Narrow" w:cs="Arial"/>
          <w:b/>
          <w:bCs/>
          <w:sz w:val="24"/>
          <w:szCs w:val="24"/>
        </w:rPr>
        <w:t>PLAN RADA ŠKOLSKOG ODBORA ZA 2021./2022</w:t>
      </w:r>
      <w:r w:rsidRPr="00267BF2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00267BF2">
        <w:rPr>
          <w:rFonts w:ascii="Arial Narrow" w:hAnsi="Arial Narrow" w:cs="Arial"/>
          <w:b/>
          <w:bCs/>
          <w:sz w:val="24"/>
          <w:szCs w:val="24"/>
          <w:lang w:val="en-GB"/>
        </w:rPr>
        <w:t>ŠKOLSKU GODINU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6"/>
        <w:gridCol w:w="3400"/>
      </w:tblGrid>
      <w:tr w:rsidR="00443DEA" w:rsidRPr="00267BF2" w:rsidTr="000F7A2A">
        <w:tc>
          <w:tcPr>
            <w:tcW w:w="6526" w:type="dxa"/>
          </w:tcPr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SADRŽAJ RADA</w:t>
            </w:r>
          </w:p>
        </w:tc>
        <w:tc>
          <w:tcPr>
            <w:tcW w:w="3400" w:type="dxa"/>
          </w:tcPr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VRIJEME REALIZACIJE</w:t>
            </w:r>
          </w:p>
        </w:tc>
      </w:tr>
      <w:tr w:rsidR="00443DEA" w:rsidRPr="00267BF2" w:rsidTr="000F7A2A">
        <w:tc>
          <w:tcPr>
            <w:tcW w:w="6526" w:type="dxa"/>
          </w:tcPr>
          <w:p w:rsidR="00443DEA" w:rsidRPr="00267BF2" w:rsidRDefault="00443DEA" w:rsidP="000F7A2A">
            <w:pPr>
              <w:pStyle w:val="Odlomakpopisa1"/>
              <w:widowControl w:val="0"/>
              <w:ind w:left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rješavanje zamolbi i zahtjeva djelatnika</w:t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rješavanje 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prijave na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natječaj za zapošljavanje djelatnika                                                                      </w:t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prehrana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enika, učenici putnici i druga važna pitanja organizacije rada škole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</w:tc>
        <w:tc>
          <w:tcPr>
            <w:tcW w:w="3400" w:type="dxa"/>
          </w:tcPr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 - prema potrebi</w:t>
            </w:r>
          </w:p>
        </w:tc>
      </w:tr>
      <w:tr w:rsidR="00443DEA" w:rsidRPr="00267BF2" w:rsidTr="000F7A2A">
        <w:tc>
          <w:tcPr>
            <w:tcW w:w="6526" w:type="dxa"/>
          </w:tcPr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poslovi teku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 problematike</w:t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prijedlozi op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ih akata</w:t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raspisivanje natje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aja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zapošljavanje djelatnika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rashod sitnog inventara i osnovnih sredstava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korištenje sredstava škole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prihva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anje završnog obra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una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smjernice za rad ravnatelju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kontrola rada ravnatelja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izbor izvo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đač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 radova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suradnja sa vanjskim subjektima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>ostali poslovi</w:t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</w:p>
          <w:p w:rsidR="00443DEA" w:rsidRPr="00267BF2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upoznavanje sa izvješćem o radu škole za prethodnu školsku godinu, te kurikulum škole i plan i program r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ada škole za školsku godinu 2021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./20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22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 godinu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</w:tc>
        <w:tc>
          <w:tcPr>
            <w:tcW w:w="3400" w:type="dxa"/>
          </w:tcPr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prosinac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siječanj-veljača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rujan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na kraju prethodne školske godine, </w:t>
            </w:r>
          </w:p>
          <w:p w:rsidR="00443DEA" w:rsidRPr="00267BF2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rujan/listopad ove školske godine</w:t>
            </w:r>
          </w:p>
        </w:tc>
      </w:tr>
    </w:tbl>
    <w:p w:rsidR="00443DEA" w:rsidRPr="00267BF2" w:rsidRDefault="00443DEA" w:rsidP="00443DEA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 xml:space="preserve">Predsjednik Školskog odbora: </w:t>
      </w:r>
      <w:r>
        <w:rPr>
          <w:rFonts w:ascii="Arial Narrow" w:hAnsi="Arial Narrow" w:cs="Arial"/>
          <w:b/>
          <w:bCs/>
          <w:sz w:val="24"/>
          <w:szCs w:val="24"/>
          <w:lang w:val="da-DK"/>
        </w:rPr>
        <w:t>Sanda Giachin Rakić</w:t>
      </w: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 xml:space="preserve">, učiteljica </w:t>
      </w:r>
      <w:r>
        <w:rPr>
          <w:rFonts w:ascii="Arial Narrow" w:hAnsi="Arial Narrow" w:cs="Arial"/>
          <w:b/>
          <w:bCs/>
          <w:sz w:val="24"/>
          <w:szCs w:val="24"/>
          <w:lang w:val="da-DK"/>
        </w:rPr>
        <w:t>razredne nastave u produženom boravku</w:t>
      </w:r>
    </w:p>
    <w:p w:rsidR="00443DEA" w:rsidRDefault="00443DEA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443DEA" w:rsidRDefault="00443DEA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443DEA" w:rsidRDefault="00443DEA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61FA6" w:rsidRDefault="00443DEA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>8.4. VIJEĆA RODITELJA I VIJEĆA UČENIKA</w:t>
      </w:r>
    </w:p>
    <w:p w:rsidR="005339AF" w:rsidRDefault="0060678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lastRenderedPageBreak/>
        <w:t>8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.</w:t>
      </w:r>
      <w:r w:rsidR="00443DEA">
        <w:rPr>
          <w:rFonts w:ascii="Arial Narrow" w:hAnsi="Arial Narrow" w:cs="Arial"/>
          <w:b/>
          <w:bCs/>
          <w:sz w:val="24"/>
          <w:szCs w:val="24"/>
          <w:lang w:val="hr-HR"/>
        </w:rPr>
        <w:t>4</w:t>
      </w:r>
      <w:r w:rsidR="002C351C">
        <w:rPr>
          <w:rFonts w:ascii="Arial Narrow" w:hAnsi="Arial Narrow" w:cs="Arial"/>
          <w:b/>
          <w:bCs/>
          <w:sz w:val="24"/>
          <w:szCs w:val="24"/>
          <w:lang w:val="hr-HR"/>
        </w:rPr>
        <w:t>.</w:t>
      </w:r>
      <w:r w:rsidR="00443DEA">
        <w:rPr>
          <w:rFonts w:ascii="Arial Narrow" w:hAnsi="Arial Narrow" w:cs="Arial"/>
          <w:b/>
          <w:bCs/>
          <w:sz w:val="24"/>
          <w:szCs w:val="24"/>
          <w:lang w:val="hr-HR"/>
        </w:rPr>
        <w:t>1.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PLAN RADA VIJE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ĆA  RODITELJA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</w:p>
    <w:tbl>
      <w:tblPr>
        <w:tblStyle w:val="TableNormal"/>
        <w:tblW w:w="9911" w:type="dxa"/>
        <w:tblInd w:w="14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32"/>
        <w:gridCol w:w="6396"/>
        <w:gridCol w:w="2183"/>
      </w:tblGrid>
      <w:tr w:rsidR="00E914D6" w:rsidTr="00E914D6">
        <w:trPr>
          <w:trHeight w:val="567"/>
        </w:trPr>
        <w:tc>
          <w:tcPr>
            <w:tcW w:w="1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F1CC"/>
          </w:tcPr>
          <w:p w:rsidR="00490D52" w:rsidRPr="00490D52" w:rsidRDefault="00490D52" w:rsidP="00D753D0">
            <w:pPr>
              <w:pStyle w:val="TableParagraph"/>
              <w:spacing w:before="3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ind w:left="347"/>
              <w:rPr>
                <w:rFonts w:ascii="Arial Narrow" w:hAnsi="Arial Narrow"/>
                <w:b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Mjesec</w:t>
            </w:r>
          </w:p>
        </w:tc>
        <w:tc>
          <w:tcPr>
            <w:tcW w:w="659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1CC"/>
          </w:tcPr>
          <w:p w:rsidR="00490D52" w:rsidRPr="00490D52" w:rsidRDefault="00490D52" w:rsidP="00D753D0">
            <w:pPr>
              <w:pStyle w:val="TableParagraph"/>
              <w:spacing w:before="161"/>
              <w:ind w:left="2561" w:right="255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Naziv teme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1CC"/>
          </w:tcPr>
          <w:p w:rsidR="00490D52" w:rsidRPr="00490D52" w:rsidRDefault="00490D52" w:rsidP="00E914D6">
            <w:pPr>
              <w:pStyle w:val="TableParagraph"/>
              <w:spacing w:before="161"/>
              <w:ind w:left="31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Nositelj aktivnosti</w:t>
            </w:r>
          </w:p>
        </w:tc>
      </w:tr>
      <w:tr w:rsidR="00E914D6" w:rsidTr="00E914D6">
        <w:trPr>
          <w:trHeight w:val="2440"/>
        </w:trPr>
        <w:tc>
          <w:tcPr>
            <w:tcW w:w="133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ind w:right="361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rujan,</w:t>
            </w:r>
          </w:p>
          <w:p w:rsidR="00490D52" w:rsidRPr="00490D52" w:rsidRDefault="00490D52" w:rsidP="00D753D0">
            <w:pPr>
              <w:pStyle w:val="TableParagraph"/>
              <w:ind w:right="361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listopad 2021.</w:t>
            </w:r>
          </w:p>
        </w:tc>
        <w:tc>
          <w:tcPr>
            <w:tcW w:w="65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883AEC">
            <w:pPr>
              <w:pStyle w:val="TableParagraph"/>
              <w:numPr>
                <w:ilvl w:val="0"/>
                <w:numId w:val="45"/>
              </w:numPr>
              <w:tabs>
                <w:tab w:val="left" w:pos="668"/>
              </w:tabs>
              <w:ind w:left="667" w:hanging="244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Formiranje Vijeća roditelja, upoznavanje i predstavljanje  novih roditelja iz 1.a,1.b i 6.b razreda</w:t>
            </w:r>
          </w:p>
          <w:p w:rsidR="00490D52" w:rsidRPr="00811B97" w:rsidRDefault="00490D52" w:rsidP="00883AEC">
            <w:pPr>
              <w:pStyle w:val="TableParagraph"/>
              <w:numPr>
                <w:ilvl w:val="0"/>
                <w:numId w:val="45"/>
              </w:numPr>
              <w:tabs>
                <w:tab w:val="left" w:pos="668"/>
              </w:tabs>
              <w:ind w:left="667" w:hanging="244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Utvrđivanje datuma sastanaka Vijeća roditelja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5"/>
              </w:numPr>
              <w:tabs>
                <w:tab w:val="left" w:pos="524"/>
              </w:tabs>
              <w:ind w:right="104" w:hanging="404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 xml:space="preserve">  Pravilnik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o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načinima,</w:t>
            </w:r>
            <w:r w:rsidRPr="00490D52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postupcima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i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elementima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vrednovanja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učenika u osnovnoj i srednjoj</w:t>
            </w:r>
            <w:r w:rsidRPr="00490D5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školi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5"/>
              </w:numPr>
              <w:tabs>
                <w:tab w:val="left" w:pos="639"/>
              </w:tabs>
              <w:spacing w:before="1"/>
              <w:ind w:right="103" w:hanging="404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Razmatranje prijedloga Školskog kurikuluma i Godišnjeg plana i programa rada Škole te zauzimanje mišljenja o</w:t>
            </w:r>
            <w:r w:rsidRPr="00490D52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istom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5"/>
              </w:numPr>
              <w:tabs>
                <w:tab w:val="left" w:pos="751"/>
                <w:tab w:val="left" w:pos="752"/>
              </w:tabs>
              <w:ind w:right="101" w:hanging="404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Analiza odgojno-obrazovnih rezultata na kraju školske godine 2020./2021.</w:t>
            </w:r>
          </w:p>
          <w:p w:rsidR="00490D52" w:rsidRPr="00E914D6" w:rsidRDefault="00490D52" w:rsidP="00883AEC">
            <w:pPr>
              <w:pStyle w:val="TableParagraph"/>
              <w:numPr>
                <w:ilvl w:val="0"/>
                <w:numId w:val="45"/>
              </w:numPr>
              <w:tabs>
                <w:tab w:val="left" w:pos="751"/>
                <w:tab w:val="left" w:pos="752"/>
              </w:tabs>
              <w:ind w:right="101" w:hanging="404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Prijedlog Ravnatelju za pozivanje savjetnice gospođe Mirjane Kazije da održi predavanje za učitelje „ Kršenje dječjih prava u odgojno –obrazovnim ustanovama“ , a u svrhu poboljšanja odgojno –obrazovnog procesa  i boljeg razumijevanja učenika  i njihovih prava od strane učitelja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spacing w:before="11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ind w:left="703" w:right="388" w:hanging="274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 xml:space="preserve">      Vijeće roditelja, ravnatelj, savjetnica</w:t>
            </w:r>
          </w:p>
        </w:tc>
      </w:tr>
      <w:tr w:rsidR="00E914D6" w:rsidTr="00E914D6">
        <w:trPr>
          <w:trHeight w:val="1465"/>
        </w:trPr>
        <w:tc>
          <w:tcPr>
            <w:tcW w:w="13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ind w:right="22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ind w:right="2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studeni 2021.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883AEC">
            <w:pPr>
              <w:pStyle w:val="TableParagraph"/>
              <w:numPr>
                <w:ilvl w:val="0"/>
                <w:numId w:val="44"/>
              </w:numPr>
              <w:tabs>
                <w:tab w:val="left" w:pos="661"/>
              </w:tabs>
              <w:spacing w:before="1"/>
              <w:ind w:right="102" w:hanging="23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Biranje  potpredsjednika Vijeća roditelja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4"/>
              </w:numPr>
              <w:tabs>
                <w:tab w:val="left" w:pos="661"/>
              </w:tabs>
              <w:spacing w:before="1"/>
              <w:ind w:right="102" w:hanging="23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 xml:space="preserve"> Izvješća ravnatelja o stanju sigurnosti, provođenju preventivnih mjera te mjerama poduzetim u cilju zaštite prava učenika u</w:t>
            </w:r>
            <w:r w:rsidRPr="00490D5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školi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4"/>
              </w:numPr>
              <w:tabs>
                <w:tab w:val="left" w:pos="709"/>
              </w:tabs>
              <w:spacing w:line="244" w:lineRule="exact"/>
              <w:ind w:hanging="2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Prava i obaveze učenika po važećim aktima</w:t>
            </w:r>
            <w:r w:rsidRPr="00490D52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Škole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4"/>
              </w:numPr>
              <w:tabs>
                <w:tab w:val="left" w:pos="709"/>
              </w:tabs>
              <w:spacing w:before="1" w:line="243" w:lineRule="exact"/>
              <w:ind w:hanging="2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Suradnja roditelja i</w:t>
            </w:r>
            <w:r w:rsidRPr="00490D5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razrednika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4"/>
              </w:numPr>
              <w:tabs>
                <w:tab w:val="left" w:pos="709"/>
              </w:tabs>
              <w:spacing w:line="225" w:lineRule="exact"/>
              <w:ind w:hanging="2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Primjena Pravilnika o kriterijima za izricanje pedagoških</w:t>
            </w:r>
            <w:r w:rsidRPr="00490D52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mjera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spacing w:before="12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ind w:left="409" w:right="38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Vijeće roditelja, ravnatelj, pedagog, psiholog, razrednici</w:t>
            </w:r>
          </w:p>
        </w:tc>
      </w:tr>
      <w:tr w:rsidR="00E914D6" w:rsidTr="00E914D6">
        <w:trPr>
          <w:trHeight w:val="824"/>
        </w:trPr>
        <w:tc>
          <w:tcPr>
            <w:tcW w:w="13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E914D6">
            <w:pPr>
              <w:pStyle w:val="TableParagraph"/>
              <w:ind w:right="238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prosinac 2021.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E914D6">
            <w:pPr>
              <w:pStyle w:val="TableParagraph"/>
              <w:spacing w:before="1"/>
              <w:ind w:left="828" w:right="98" w:hanging="361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- Razmatranje prijedloga o  Pravilniku o kućnom redu i Odluci o etičkom kodeksu neposrednih nositelja odgojno-obrazovne djelatnosti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 xml:space="preserve">        Vijeće roditelja</w:t>
            </w:r>
          </w:p>
        </w:tc>
      </w:tr>
      <w:tr w:rsidR="00E914D6" w:rsidTr="00E914D6">
        <w:trPr>
          <w:trHeight w:val="976"/>
        </w:trPr>
        <w:tc>
          <w:tcPr>
            <w:tcW w:w="13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spacing w:before="119"/>
              <w:ind w:right="29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siječanj, </w:t>
            </w:r>
            <w:r w:rsidRPr="00490D52">
              <w:rPr>
                <w:rFonts w:ascii="Arial Narrow" w:hAnsi="Arial Narrow"/>
                <w:b/>
                <w:sz w:val="24"/>
                <w:szCs w:val="24"/>
              </w:rPr>
              <w:t>veljača 2022.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883AE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  <w:tab w:val="left" w:pos="1638"/>
                <w:tab w:val="left" w:pos="3504"/>
                <w:tab w:val="left" w:pos="4457"/>
                <w:tab w:val="left" w:pos="4886"/>
                <w:tab w:val="left" w:pos="5524"/>
              </w:tabs>
              <w:ind w:right="100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Rasprava o analizi odgojno-obrazovnih</w:t>
            </w:r>
            <w:r w:rsidRPr="00490D52">
              <w:rPr>
                <w:rFonts w:ascii="Arial Narrow" w:hAnsi="Arial Narrow"/>
                <w:sz w:val="24"/>
                <w:szCs w:val="24"/>
              </w:rPr>
              <w:tab/>
              <w:t>rezultata</w:t>
            </w:r>
            <w:r w:rsidRPr="00490D52">
              <w:rPr>
                <w:rFonts w:ascii="Arial Narrow" w:hAnsi="Arial Narrow"/>
                <w:sz w:val="24"/>
                <w:szCs w:val="24"/>
              </w:rPr>
              <w:tab/>
              <w:t>na</w:t>
            </w:r>
            <w:r w:rsidRPr="00490D52">
              <w:rPr>
                <w:rFonts w:ascii="Arial Narrow" w:hAnsi="Arial Narrow"/>
                <w:sz w:val="24"/>
                <w:szCs w:val="24"/>
              </w:rPr>
              <w:tab/>
              <w:t>kraju</w:t>
            </w:r>
            <w:r w:rsidRPr="00490D52">
              <w:rPr>
                <w:rFonts w:ascii="Arial Narrow" w:hAnsi="Arial Narrow"/>
                <w:sz w:val="24"/>
                <w:szCs w:val="24"/>
              </w:rPr>
              <w:tab/>
            </w:r>
            <w:r w:rsidRPr="00490D52">
              <w:rPr>
                <w:rFonts w:ascii="Arial Narrow" w:hAnsi="Arial Narrow"/>
                <w:spacing w:val="-4"/>
                <w:sz w:val="24"/>
                <w:szCs w:val="24"/>
              </w:rPr>
              <w:t xml:space="preserve">prvog </w:t>
            </w:r>
            <w:r w:rsidRPr="00490D52">
              <w:rPr>
                <w:rFonts w:ascii="Arial Narrow" w:hAnsi="Arial Narrow"/>
                <w:sz w:val="24"/>
                <w:szCs w:val="24"/>
              </w:rPr>
              <w:t>polugodišta školske godine</w:t>
            </w:r>
            <w:r w:rsidRPr="00490D52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2021./2022.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hanging="362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Rasprava o analizi izostanaka</w:t>
            </w:r>
            <w:r w:rsidRPr="00490D5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učenika</w:t>
            </w:r>
          </w:p>
          <w:p w:rsidR="00490D52" w:rsidRPr="00E914D6" w:rsidRDefault="00490D52" w:rsidP="00883AE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hanging="362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Razmatranje i predlaganje  mjera za poboljšanje rada u školi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ind w:left="409" w:right="38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 xml:space="preserve">Vijeće roditelja, ravnatelj, pedagog, </w:t>
            </w:r>
          </w:p>
        </w:tc>
      </w:tr>
      <w:tr w:rsidR="00E914D6" w:rsidTr="00E914D6">
        <w:trPr>
          <w:trHeight w:val="1221"/>
        </w:trPr>
        <w:tc>
          <w:tcPr>
            <w:tcW w:w="13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ind w:right="31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travanj, svibanj 2022.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883AEC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ind w:right="99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Upoznavanje roditelja s analizom</w:t>
            </w:r>
            <w:r w:rsidRPr="00490D52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postignutih</w:t>
            </w:r>
            <w:r w:rsidRPr="00490D52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rezultata</w:t>
            </w:r>
            <w:r w:rsidRPr="00490D52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učenika</w:t>
            </w:r>
            <w:r w:rsidRPr="00490D52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u</w:t>
            </w:r>
            <w:r w:rsidRPr="00490D52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natjecanjima</w:t>
            </w:r>
            <w:r w:rsidRPr="00490D52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na</w:t>
            </w:r>
            <w:r w:rsidRPr="00490D52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školskoj i županijskoj razini u školskoj godini</w:t>
            </w:r>
            <w:r w:rsidRPr="00490D52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2021./2022.</w:t>
            </w:r>
          </w:p>
          <w:p w:rsidR="00490D52" w:rsidRPr="00490D52" w:rsidRDefault="00490D52" w:rsidP="00D753D0">
            <w:pPr>
              <w:pStyle w:val="TableParagraph"/>
              <w:tabs>
                <w:tab w:val="left" w:pos="828"/>
                <w:tab w:val="left" w:pos="829"/>
              </w:tabs>
              <w:spacing w:before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ind w:left="420" w:right="397"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Vijeće roditelja, ravnatelj, pedagog, psiholog</w:t>
            </w:r>
          </w:p>
        </w:tc>
      </w:tr>
      <w:tr w:rsidR="00E914D6" w:rsidTr="00E914D6">
        <w:trPr>
          <w:trHeight w:val="1466"/>
        </w:trPr>
        <w:tc>
          <w:tcPr>
            <w:tcW w:w="13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spacing w:before="10"/>
              <w:rPr>
                <w:rFonts w:ascii="Arial Narrow" w:hAnsi="Arial Narrow"/>
                <w:sz w:val="24"/>
                <w:szCs w:val="24"/>
              </w:rPr>
            </w:pPr>
          </w:p>
          <w:p w:rsidR="00490D52" w:rsidRPr="00490D52" w:rsidRDefault="00490D52" w:rsidP="00D753D0">
            <w:pPr>
              <w:pStyle w:val="TableParagraph"/>
              <w:ind w:right="337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b/>
                <w:sz w:val="24"/>
                <w:szCs w:val="24"/>
              </w:rPr>
              <w:t>lipanj 2022.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52" w:rsidRPr="00490D52" w:rsidRDefault="00490D52" w:rsidP="00883AEC">
            <w:pPr>
              <w:pStyle w:val="TableParagraph"/>
              <w:numPr>
                <w:ilvl w:val="0"/>
                <w:numId w:val="41"/>
              </w:numPr>
              <w:tabs>
                <w:tab w:val="left" w:pos="850"/>
                <w:tab w:val="left" w:pos="851"/>
              </w:tabs>
              <w:spacing w:before="1"/>
              <w:ind w:left="850" w:hanging="379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 xml:space="preserve"> Upoznavanje roditelja  s analizom odgojno-obrazovnih rezultata na kraju školske</w:t>
            </w:r>
            <w:r w:rsidRPr="00490D52">
              <w:rPr>
                <w:rFonts w:ascii="Arial Narrow" w:hAnsi="Arial Narrow"/>
                <w:spacing w:val="-15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godine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1"/>
              </w:numPr>
              <w:tabs>
                <w:tab w:val="left" w:pos="770"/>
                <w:tab w:val="left" w:pos="771"/>
              </w:tabs>
              <w:spacing w:before="1"/>
              <w:ind w:right="99" w:hanging="380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Izvješće ravnatelja o stanju sigurnosti, provođenju preventivnih mjera</w:t>
            </w:r>
            <w:r w:rsidRPr="00490D52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te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mjerama</w:t>
            </w:r>
            <w:r w:rsidRPr="00490D52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poduzetim</w:t>
            </w:r>
            <w:r w:rsidRPr="00490D52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u</w:t>
            </w:r>
            <w:r w:rsidRPr="00490D52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cilju</w:t>
            </w:r>
            <w:r w:rsidRPr="00490D52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zaštite</w:t>
            </w:r>
            <w:r w:rsidRPr="00490D52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prava</w:t>
            </w:r>
            <w:r w:rsidRPr="00490D52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učenika</w:t>
            </w:r>
            <w:r w:rsidRPr="00490D52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u</w:t>
            </w:r>
            <w:r w:rsidRPr="00490D52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školi</w:t>
            </w:r>
          </w:p>
          <w:p w:rsidR="00490D52" w:rsidRPr="00490D52" w:rsidRDefault="00490D52" w:rsidP="00883AEC">
            <w:pPr>
              <w:pStyle w:val="TableParagraph"/>
              <w:numPr>
                <w:ilvl w:val="0"/>
                <w:numId w:val="41"/>
              </w:numPr>
              <w:tabs>
                <w:tab w:val="left" w:pos="804"/>
                <w:tab w:val="left" w:pos="805"/>
              </w:tabs>
              <w:spacing w:line="243" w:lineRule="exact"/>
              <w:ind w:left="804" w:hanging="287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Upisi učenika u sljedećoj školskoj</w:t>
            </w:r>
            <w:r w:rsidRPr="00490D5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90D52">
              <w:rPr>
                <w:rFonts w:ascii="Arial Narrow" w:hAnsi="Arial Narrow"/>
                <w:sz w:val="24"/>
                <w:szCs w:val="24"/>
              </w:rPr>
              <w:t>godini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490D52" w:rsidRPr="00490D52" w:rsidRDefault="00490D52" w:rsidP="00D753D0">
            <w:pPr>
              <w:pStyle w:val="TableParagraph"/>
              <w:ind w:left="409" w:right="38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0D52">
              <w:rPr>
                <w:rFonts w:ascii="Arial Narrow" w:hAnsi="Arial Narrow"/>
                <w:sz w:val="24"/>
                <w:szCs w:val="24"/>
              </w:rPr>
              <w:t>Vijeće roditelja, ravnatelj, pedagog</w:t>
            </w:r>
          </w:p>
        </w:tc>
      </w:tr>
    </w:tbl>
    <w:p w:rsidR="00490D52" w:rsidRDefault="00490D52" w:rsidP="00490D52">
      <w:pPr>
        <w:pStyle w:val="Tijeloteksta"/>
        <w:spacing w:before="9"/>
        <w:rPr>
          <w:sz w:val="14"/>
        </w:rPr>
      </w:pPr>
    </w:p>
    <w:p w:rsidR="007F10A5" w:rsidRPr="00490D52" w:rsidRDefault="007F10A5" w:rsidP="00490D52">
      <w:pPr>
        <w:pStyle w:val="Tijeloteksta"/>
        <w:spacing w:before="59"/>
        <w:ind w:left="1544" w:right="1604"/>
        <w:jc w:val="center"/>
      </w:pPr>
    </w:p>
    <w:p w:rsidR="005339AF" w:rsidRPr="00267BF2" w:rsidRDefault="005339AF" w:rsidP="00482398">
      <w:pPr>
        <w:jc w:val="both"/>
        <w:rPr>
          <w:rFonts w:ascii="Arial Narrow" w:hAnsi="Arial Narrow" w:cs="Arial"/>
          <w:sz w:val="24"/>
          <w:szCs w:val="24"/>
        </w:rPr>
      </w:pPr>
      <w:r w:rsidRPr="00267BF2">
        <w:rPr>
          <w:rFonts w:ascii="Arial Narrow" w:hAnsi="Arial Narrow" w:cs="Arial"/>
          <w:sz w:val="24"/>
          <w:szCs w:val="24"/>
        </w:rPr>
        <w:t>Prema</w:t>
      </w:r>
      <w:r w:rsidRPr="00267BF2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267BF2">
        <w:rPr>
          <w:rFonts w:ascii="Arial Narrow" w:hAnsi="Arial Narrow" w:cs="Arial"/>
          <w:sz w:val="24"/>
          <w:szCs w:val="24"/>
        </w:rPr>
        <w:t>potrebi  sjednice Vijeća roditelja,</w:t>
      </w:r>
      <w:r w:rsidR="00D47C5A" w:rsidRPr="00267BF2">
        <w:rPr>
          <w:rFonts w:ascii="Arial Narrow" w:hAnsi="Arial Narrow" w:cs="Arial"/>
          <w:sz w:val="24"/>
          <w:szCs w:val="24"/>
        </w:rPr>
        <w:t xml:space="preserve"> </w:t>
      </w:r>
      <w:r w:rsidRPr="00267BF2">
        <w:rPr>
          <w:rFonts w:ascii="Arial Narrow" w:hAnsi="Arial Narrow" w:cs="Arial"/>
          <w:sz w:val="24"/>
          <w:szCs w:val="24"/>
        </w:rPr>
        <w:t>dogovorom roditelja, mogu se održati i izvan zadanog plana.</w:t>
      </w:r>
    </w:p>
    <w:p w:rsidR="00EA1953" w:rsidRPr="00052650" w:rsidRDefault="006629BF" w:rsidP="0005265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Predsjednik </w:t>
      </w:r>
      <w:r w:rsidR="005339AF" w:rsidRPr="00267BF2">
        <w:rPr>
          <w:rFonts w:ascii="Arial Narrow" w:hAnsi="Arial Narrow" w:cs="Arial"/>
          <w:sz w:val="24"/>
          <w:szCs w:val="24"/>
        </w:rPr>
        <w:t xml:space="preserve">Vijeća roditelja: </w:t>
      </w:r>
      <w:r>
        <w:rPr>
          <w:rFonts w:ascii="Arial Narrow" w:hAnsi="Arial Narrow" w:cs="Arial"/>
          <w:color w:val="000000"/>
          <w:sz w:val="24"/>
          <w:szCs w:val="24"/>
        </w:rPr>
        <w:t>Željka Marković</w:t>
      </w:r>
    </w:p>
    <w:p w:rsidR="00EA1953" w:rsidRDefault="00EA195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811B97" w:rsidRDefault="00811B97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2C351C" w:rsidRPr="002C351C" w:rsidRDefault="00443DEA" w:rsidP="002C351C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>8.4.2. PLAN RADA VIJEĆA UČENIKA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C351C" w:rsidRPr="002C351C" w:rsidRDefault="002C351C" w:rsidP="002C351C">
      <w:pPr>
        <w:rPr>
          <w:rFonts w:ascii="Arial Narrow" w:hAnsi="Arial Narrow" w:cs="Arial"/>
          <w:b/>
          <w:sz w:val="24"/>
          <w:szCs w:val="24"/>
        </w:rPr>
      </w:pPr>
      <w:r w:rsidRPr="002C351C">
        <w:rPr>
          <w:rFonts w:ascii="Arial Narrow" w:hAnsi="Arial Narrow" w:cs="Arial"/>
          <w:b/>
          <w:sz w:val="24"/>
          <w:szCs w:val="24"/>
        </w:rPr>
        <w:lastRenderedPageBreak/>
        <w:t>Koordinator i voditelj Vijeća učenika: Ljupka Pavat,prof.pedagogije</w:t>
      </w:r>
    </w:p>
    <w:p w:rsidR="002C351C" w:rsidRPr="002C351C" w:rsidRDefault="002C351C" w:rsidP="002C351C">
      <w:pPr>
        <w:rPr>
          <w:rFonts w:ascii="Arial Narrow" w:hAnsi="Arial Narrow" w:cs="Arial"/>
          <w:sz w:val="24"/>
          <w:szCs w:val="24"/>
          <w:u w:val="single"/>
        </w:rPr>
      </w:pPr>
      <w:r w:rsidRPr="002C351C">
        <w:rPr>
          <w:rFonts w:ascii="Arial Narrow" w:hAnsi="Arial Narrow" w:cs="Arial"/>
          <w:sz w:val="24"/>
          <w:szCs w:val="24"/>
          <w:u w:val="single"/>
        </w:rPr>
        <w:t>PRAVA I OBVEZE UČENIKA U RADU VIJEĆA</w:t>
      </w:r>
    </w:p>
    <w:p w:rsidR="002C351C" w:rsidRPr="002C351C" w:rsidRDefault="002C351C" w:rsidP="002C351C">
      <w:pPr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PRAVA: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sloboda izražavanja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after="160"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iznošenje stavova razrednog odjela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after="160"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pronalaženje rješenja problema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after="160"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 xml:space="preserve">sudjelovanje u svim dogovorenim aktivnostima </w:t>
      </w:r>
    </w:p>
    <w:p w:rsidR="002C351C" w:rsidRPr="002C351C" w:rsidRDefault="002C351C" w:rsidP="002C351C">
      <w:pPr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OBVEZE: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sudjelovanje na sastancima Vijeća učenika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after="160"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iznošenje stavova razrednog odjela te osobnih stavova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after="160"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demokratski dijalog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after="160" w:line="259" w:lineRule="auto"/>
        <w:contextualSpacing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prenošenje zaključaka i prijedloga iznesenih na Vijeću učenika ostalim učenicima i zaposlenicima škole</w:t>
      </w:r>
    </w:p>
    <w:p w:rsidR="002C351C" w:rsidRPr="002C351C" w:rsidRDefault="002C351C" w:rsidP="00883AEC">
      <w:pPr>
        <w:pStyle w:val="Odlomakpopisa"/>
        <w:numPr>
          <w:ilvl w:val="0"/>
          <w:numId w:val="40"/>
        </w:numPr>
        <w:spacing w:after="160" w:line="259" w:lineRule="auto"/>
        <w:contextualSpacing/>
        <w:rPr>
          <w:rFonts w:ascii="Arial Narrow" w:hAnsi="Arial Narrow" w:cs="Arial"/>
          <w:b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poticanje učenika na međusobni dijalog zalažući se za nenasilno rješavanje sukoba</w:t>
      </w:r>
    </w:p>
    <w:p w:rsidR="002C351C" w:rsidRPr="002C351C" w:rsidRDefault="002C351C" w:rsidP="002C351C">
      <w:pPr>
        <w:shd w:val="clear" w:color="auto" w:fill="FFFFFF"/>
        <w:spacing w:after="300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Vijeće učenika U 2021/2022. godini raditi će prema sljedećem okvirnom planu: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Formiranje  Vijeća učenika i izbor predsjednika VU i zamjenika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Upoznavanje  o radu Vijeća učenika;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Izbor predstavnika u DJEČJE GRADSKO VIJEĆE GRADA PULE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>Prijedlozi i dogovor oko načina rada i tema Vijeća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>Upoznavanje učenika s pravima i obvezama sukladno članku 61. Zakona o odgoju i obrazovanju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Učešće u humanitarnim aktivnostima na nivou škole;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Pomoć učenicima sa poteškoćama u učenju;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Aktivnosti na unaprjeđenju odnosa između nastavnika i učenika;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  <w:shd w:val="clear" w:color="auto" w:fill="FCFCFC"/>
        </w:rPr>
      </w:pPr>
      <w:r w:rsidRPr="002C351C">
        <w:rPr>
          <w:rFonts w:ascii="Arial Narrow" w:hAnsi="Arial Narrow" w:cs="Arial"/>
          <w:sz w:val="24"/>
          <w:szCs w:val="24"/>
        </w:rPr>
        <w:t>Prijedlozi za unaprjeđenje komunikacije među učenicima i stvaranje pozitivne školske i razredne klime;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  <w:shd w:val="clear" w:color="auto" w:fill="FCFCFC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>Prava i obveze učenika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  <w:shd w:val="clear" w:color="auto" w:fill="FCFCFC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>Međusobni odnosi učenika i učitelja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  <w:shd w:val="clear" w:color="auto" w:fill="FCFCFC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>Disciplina u školi, izostajanje s nastave, poštivanje školskih pravila, prijedlozi za poboljšanja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  <w:shd w:val="clear" w:color="auto" w:fill="FCFCFC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>Aktualna problematika u školi – čime smo nezadovoljni i što možemo promijeniti, prijedlozi za poboljšanje stanja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>Dogovor oko obilježavanja završetka tekuće školske godine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  <w:shd w:val="clear" w:color="auto" w:fill="FCFCFC"/>
        </w:rPr>
        <w:t xml:space="preserve"> </w:t>
      </w:r>
      <w:r w:rsidRPr="002C351C">
        <w:rPr>
          <w:rFonts w:ascii="Arial Narrow" w:hAnsi="Arial Narrow" w:cs="Arial"/>
          <w:sz w:val="24"/>
          <w:szCs w:val="24"/>
        </w:rPr>
        <w:t xml:space="preserve">Iniciranje obilježavanja važnih događaja  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Prijedlozi za organizaciju izleta i ekskurzija;</w:t>
      </w:r>
    </w:p>
    <w:p w:rsidR="002C351C" w:rsidRPr="002C351C" w:rsidRDefault="002C351C" w:rsidP="00883AE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Učešće u organizaciji školskih priredbi i razvijanje sposobnosti učenika da organiziraju i vode aktivnosti te razvijaju osjećaj odgovornosti;</w:t>
      </w:r>
    </w:p>
    <w:p w:rsidR="002C351C" w:rsidRPr="002C351C" w:rsidRDefault="002C351C" w:rsidP="002C351C">
      <w:pPr>
        <w:shd w:val="clear" w:color="auto" w:fill="FFFFFF"/>
        <w:spacing w:after="300"/>
        <w:rPr>
          <w:rFonts w:ascii="Arial Narrow" w:hAnsi="Arial Narrow" w:cs="Arial"/>
          <w:sz w:val="24"/>
          <w:szCs w:val="24"/>
        </w:rPr>
      </w:pPr>
      <w:r w:rsidRPr="002C351C">
        <w:rPr>
          <w:rFonts w:ascii="Arial Narrow" w:hAnsi="Arial Narrow" w:cs="Arial"/>
          <w:sz w:val="24"/>
          <w:szCs w:val="24"/>
        </w:rPr>
        <w:t>Plan rada je okviran i može se mijenjati ovisno o zainteresiranosti  članova Vijeća učenika. Planirano će se realizirati kroz redovne mjesečne sastanke Vijeća te sudjelovanjem u kulturnim događanjima i drugim aktivnostima u okviru gore navedenog plana rada za učenike škole u skladu sa zakonom.</w:t>
      </w:r>
    </w:p>
    <w:p w:rsidR="00EA1953" w:rsidRDefault="00EA195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0E30E8" w:rsidRDefault="000E30E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0E30E8" w:rsidRDefault="000E30E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0E30E8" w:rsidRDefault="000E30E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0E30E8" w:rsidRDefault="000E30E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0E30E8" w:rsidRDefault="000E30E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E914D6" w:rsidRPr="00267BF2" w:rsidRDefault="00E914D6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3B319E" w:rsidRDefault="004E12BB" w:rsidP="004E12BB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>9.</w:t>
      </w:r>
      <w:r w:rsidR="003B319E" w:rsidRPr="004E12BB">
        <w:rPr>
          <w:rFonts w:ascii="Arial Narrow" w:hAnsi="Arial Narrow" w:cs="Arial"/>
          <w:b/>
          <w:bCs/>
          <w:sz w:val="24"/>
          <w:szCs w:val="24"/>
          <w:lang w:val="pl-PL"/>
        </w:rPr>
        <w:t>PLAN</w:t>
      </w:r>
      <w:r w:rsidR="003B319E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3B319E" w:rsidRPr="004E12BB">
        <w:rPr>
          <w:rFonts w:ascii="Arial Narrow" w:hAnsi="Arial Narrow" w:cs="Arial"/>
          <w:b/>
          <w:bCs/>
          <w:sz w:val="24"/>
          <w:szCs w:val="24"/>
          <w:lang w:val="pl-PL"/>
        </w:rPr>
        <w:t>RADA</w:t>
      </w:r>
      <w:r w:rsidR="003B319E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F36EBE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>PRAVNO</w:t>
      </w:r>
      <w:r w:rsidR="00462B7F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RAČUNOVODSTVENO</w:t>
      </w:r>
      <w:r w:rsidR="00F36EBE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ADMINISTRATIVN</w:t>
      </w:r>
      <w:r w:rsidR="00462B7F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>E</w:t>
      </w:r>
      <w:r w:rsidR="00F36EBE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SLUŽB</w:t>
      </w:r>
      <w:r w:rsidR="00462B7F" w:rsidRPr="004E12BB">
        <w:rPr>
          <w:rFonts w:ascii="Arial Narrow" w:hAnsi="Arial Narrow" w:cs="Arial"/>
          <w:b/>
          <w:bCs/>
          <w:sz w:val="24"/>
          <w:szCs w:val="24"/>
          <w:lang w:val="hr-HR"/>
        </w:rPr>
        <w:t>E ŠKOLE</w:t>
      </w:r>
    </w:p>
    <w:p w:rsidR="00E914D6" w:rsidRPr="004E12BB" w:rsidRDefault="00E914D6" w:rsidP="004E12BB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9.1.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TAJNIKA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>9.2.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VODITELJA RAČUNOVODSTVA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TEHNIČKE SLUŽBE ŠKOLE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9.3.1.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KUĆNOG MAJSTORA – RUKOVAOCA CENTRALNIM GRIJANJEM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9.3.2.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KUHARICA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9.3.3.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SPREMAČICA</w:t>
      </w:r>
    </w:p>
    <w:p w:rsidR="004E12BB" w:rsidRP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462B7F" w:rsidRPr="00D5610D" w:rsidRDefault="00462B7F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D5610D" w:rsidRDefault="004E12BB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9.1.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TAJNIKA</w:t>
      </w:r>
    </w:p>
    <w:p w:rsidR="004E12BB" w:rsidRPr="00D5610D" w:rsidRDefault="004E12BB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3B319E" w:rsidRPr="00D5610D" w:rsidRDefault="003B319E" w:rsidP="00883AEC">
      <w:pPr>
        <w:widowControl w:val="0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normativno-pravne poslove (izrađuje normativne akte, ugovore, rješenja i odluke te prati i provodi propise),</w:t>
      </w:r>
    </w:p>
    <w:p w:rsidR="003B319E" w:rsidRPr="00D5610D" w:rsidRDefault="003B319E" w:rsidP="00883AEC">
      <w:pPr>
        <w:widowControl w:val="0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kadrovske poslove 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:rsidR="003B319E" w:rsidRPr="00D5610D" w:rsidRDefault="003B319E" w:rsidP="00883AEC">
      <w:pPr>
        <w:widowControl w:val="0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 xml:space="preserve">opće i administrativno-analitičke poslove (radi sa strankama, surađuje s tijelima upravljanja i radnim tijelima škole te s nadležnim ministarstvima, uredima državne uprave, jedinicama lokalne i područne (regionalne) samouprave te </w:t>
      </w:r>
      <w:r w:rsidR="00462B7F" w:rsidRPr="00D5610D">
        <w:rPr>
          <w:rFonts w:ascii="Arial Narrow" w:hAnsi="Arial Narrow" w:cs="Arial"/>
          <w:sz w:val="24"/>
          <w:szCs w:val="24"/>
          <w:lang w:val="it-IT"/>
        </w:rPr>
        <w:t>Odjelom za društvene djelatnosti grada Pule</w:t>
      </w:r>
    </w:p>
    <w:p w:rsidR="003B319E" w:rsidRPr="00D5610D" w:rsidRDefault="003B319E" w:rsidP="00883AEC">
      <w:pPr>
        <w:widowControl w:val="0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sudjeluje u pripremi sjednica i vodi dokumentaciju školskog odbora,</w:t>
      </w:r>
    </w:p>
    <w:p w:rsidR="003B319E" w:rsidRPr="00D5610D" w:rsidRDefault="003B319E" w:rsidP="00883AEC">
      <w:pPr>
        <w:widowControl w:val="0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vodi evidenciju o radnom vremenu administrativno-tehničkih i pomoćnih radnika,</w:t>
      </w:r>
    </w:p>
    <w:p w:rsidR="003B319E" w:rsidRPr="00D5610D" w:rsidRDefault="003B319E" w:rsidP="00883AEC">
      <w:pPr>
        <w:widowControl w:val="0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obavlja i dodatne poslove koji proizlaze iz programa, projekata i aktivnosti koji se financiraju iz proračuna jedinica lokalne i područne (regionalne) samouprave,</w:t>
      </w:r>
    </w:p>
    <w:p w:rsidR="003B319E" w:rsidRPr="00D5610D" w:rsidRDefault="003B319E" w:rsidP="00883AEC">
      <w:pPr>
        <w:widowControl w:val="0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obavlja i ostale administrativne poslove koji proizlaze iz godišnjeg plana i programa rada škole i drugih propisa.</w:t>
      </w:r>
    </w:p>
    <w:p w:rsidR="003B319E" w:rsidRPr="00D5610D" w:rsidRDefault="003B319E" w:rsidP="00883AEC">
      <w:pPr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vodi evidenciju podataka o učenicima i priprema različite potvrde na temelju tih evidencija,</w:t>
      </w:r>
    </w:p>
    <w:p w:rsidR="003B319E" w:rsidRPr="00D5610D" w:rsidRDefault="003B319E" w:rsidP="00883AEC">
      <w:pPr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obavlja poslove vezane uz obradu podataka u elektroničkim maticama,</w:t>
      </w:r>
    </w:p>
    <w:p w:rsidR="003B319E" w:rsidRPr="00D5610D" w:rsidRDefault="003B319E" w:rsidP="00883AEC">
      <w:pPr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arhivira podatke o učenicima i radnicima,</w:t>
      </w:r>
    </w:p>
    <w:p w:rsidR="003B319E" w:rsidRPr="00D5610D" w:rsidRDefault="003B319E" w:rsidP="00883AEC">
      <w:pPr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ažurira podatke o radnicima, izdaje javne isprave,</w:t>
      </w:r>
    </w:p>
    <w:p w:rsidR="003B319E" w:rsidRPr="00D5610D" w:rsidRDefault="003B319E" w:rsidP="00883AEC">
      <w:pPr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obavlja poslove vezane uz unos podataka o radnicima u elektroničkim maticama (eMatica, CARNet, Registar zaposlenih u javnim službama),</w:t>
      </w:r>
    </w:p>
    <w:p w:rsidR="003B319E" w:rsidRPr="00D5610D" w:rsidRDefault="003B319E" w:rsidP="00883AEC">
      <w:pPr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priprema podatke vezano uz vanjsko vrednovanje,</w:t>
      </w:r>
    </w:p>
    <w:p w:rsidR="003B319E" w:rsidRPr="00D5610D" w:rsidRDefault="003B319E" w:rsidP="00883AEC">
      <w:pPr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prima, razvrstava, urudžbira, otprema i arhivira poštu te</w:t>
      </w:r>
    </w:p>
    <w:p w:rsidR="00F36EBE" w:rsidRDefault="003B319E" w:rsidP="00883AEC">
      <w:pPr>
        <w:pStyle w:val="Odlomakpopisa"/>
        <w:widowControl w:val="0"/>
        <w:numPr>
          <w:ilvl w:val="0"/>
          <w:numId w:val="26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obavlja i druge poslove koji proizlaze iz godišnjeg plana i programa rada škole i drugih propisa.</w:t>
      </w:r>
      <w:r w:rsidR="00DA3776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</w:t>
      </w:r>
    </w:p>
    <w:p w:rsidR="004E12BB" w:rsidRDefault="004E12BB" w:rsidP="004E12BB">
      <w:pPr>
        <w:pStyle w:val="Odlomakpopisa"/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4E12BB" w:rsidRDefault="004E12BB" w:rsidP="004E12BB">
      <w:pPr>
        <w:pStyle w:val="Odlomakpopisa"/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>9.2.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VODITELJA RAČUNOVODSTVA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3B319E" w:rsidRPr="00D5610D" w:rsidRDefault="003B319E" w:rsidP="003B319E">
      <w:pPr>
        <w:widowControl w:val="0"/>
        <w:ind w:left="36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Osnovna škola ima voditelja računovodstva.</w:t>
      </w:r>
    </w:p>
    <w:p w:rsidR="003B319E" w:rsidRPr="00D5610D" w:rsidRDefault="003B319E" w:rsidP="003B319E">
      <w:pPr>
        <w:widowControl w:val="0"/>
        <w:ind w:left="360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3B319E" w:rsidRPr="00D5610D" w:rsidRDefault="003B319E" w:rsidP="003B319E">
      <w:pPr>
        <w:widowControl w:val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Voditelj računovodstva osnovne škole obavlja sljedeće poslove: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organizira i vodi računovodstvene i knjigovodstvene poslove u osnovnoj školi,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u suradnji s ravnateljem, izrađuje prijedlog financijskog plana po programima i izvorima financiranja te prati njihovo izvršavanje,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vodi poslovne knjige u skladu s propisima,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kontrolira obračune i isplate putnih naloga,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sastavlja godišnje i periodične financijske te statističke izvještaje,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priprema operativna izvješća i analize za školski odbor i ravnatelja škole te za jedinice lokalne i područne (regionalne) samouprave,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priprema godišnji popis imovine, obveza i potraživanja, knjiži inventurne razlike i otpis vrijednosti,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lastRenderedPageBreak/>
        <w:t>surađuje s nadležnim ministarstvima, uredima državne uprave, jedinicama lokalne i područne (regionalne) samouprave, službama mirovinskog i zdravstvenog osiguranja, poreznim uredima,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usklađuje stanja s poslovnim partnerima,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obavlja poslove vezane uz uspostavu i razvoj sustava financijskog upravljanja i kontrole (FMC),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obavlja i dodatne računovodstvene, financijske i knjigovodstvene poslove koji proizlaze iz programa, projekata i aktivnosti koji se financiraju iz proračuna jedinica lokalne i područne (regionalne) samouprave,</w:t>
      </w:r>
    </w:p>
    <w:p w:rsidR="003B319E" w:rsidRPr="00D5610D" w:rsidRDefault="003B319E" w:rsidP="00883AEC">
      <w:pPr>
        <w:widowControl w:val="0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obavlja i ostale računovodstvene, financijske i knjigovodstvene poslove koji proizlaze iz godišnjega plana i programa rada škole i drugih propisa.</w:t>
      </w:r>
    </w:p>
    <w:p w:rsidR="003B319E" w:rsidRPr="00D5610D" w:rsidRDefault="003B319E" w:rsidP="00883AEC">
      <w:pPr>
        <w:widowControl w:val="0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obračunava isplate po ugovorima o djelu vanjskim suradnicima,</w:t>
      </w:r>
    </w:p>
    <w:p w:rsidR="003B319E" w:rsidRPr="00D5610D" w:rsidRDefault="003B319E" w:rsidP="00883AEC">
      <w:pPr>
        <w:widowControl w:val="0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obračunava isplate članovima povjerenstava,</w:t>
      </w:r>
    </w:p>
    <w:p w:rsidR="003B319E" w:rsidRPr="00D5610D" w:rsidRDefault="003B319E" w:rsidP="00883AEC">
      <w:pPr>
        <w:widowControl w:val="0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evidentira i izrađuje ulazne i izlazne fakture,</w:t>
      </w:r>
    </w:p>
    <w:p w:rsidR="003B319E" w:rsidRPr="00D5610D" w:rsidRDefault="003B319E" w:rsidP="00883AEC">
      <w:pPr>
        <w:widowControl w:val="0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obavlja ostale poslove koji proizlaze iz godišnjega plana i programa rada škole i drugih propisa.</w:t>
      </w:r>
    </w:p>
    <w:p w:rsidR="00B6367E" w:rsidRPr="00D5610D" w:rsidRDefault="00B6367E" w:rsidP="00B6367E">
      <w:pPr>
        <w:widowControl w:val="0"/>
        <w:ind w:left="720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TEHNIČKE SLUŽBE ŠKOLE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9.3.1.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KUĆNOG MAJSTORA – RUKOVAOCA CENTRALNIM GRIJANJEM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9.3.2.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KUHARICA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9.3.3.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SPREMAČICA</w:t>
      </w: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3B319E" w:rsidRPr="00D5610D" w:rsidRDefault="003B319E" w:rsidP="003B319E">
      <w:pPr>
        <w:widowControl w:val="0"/>
        <w:ind w:left="36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DA3776" w:rsidRPr="00D5610D" w:rsidRDefault="004E12BB" w:rsidP="003B319E">
      <w:pPr>
        <w:widowControl w:val="0"/>
        <w:numPr>
          <w:ilvl w:val="12"/>
          <w:numId w:val="0"/>
        </w:numPr>
        <w:rPr>
          <w:rFonts w:ascii="Arial Narrow" w:hAnsi="Arial Narrow" w:cs="Arial"/>
          <w:bCs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9.3.1.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KUĆNOG MAJSTORA – RUKOVAOCA CENTRALNIM GRIJANJEM</w:t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3B319E" w:rsidRPr="00D5610D">
        <w:rPr>
          <w:rFonts w:ascii="Arial Narrow" w:hAnsi="Arial Narrow" w:cs="Arial"/>
          <w:bCs/>
          <w:sz w:val="24"/>
          <w:szCs w:val="24"/>
          <w:lang w:val="pl-PL"/>
        </w:rPr>
        <w:t>R</w:t>
      </w:r>
      <w:r w:rsidR="00DA3776" w:rsidRPr="00D5610D">
        <w:rPr>
          <w:rFonts w:ascii="Arial Narrow" w:hAnsi="Arial Narrow" w:cs="Arial"/>
          <w:bCs/>
          <w:sz w:val="24"/>
          <w:szCs w:val="24"/>
          <w:lang w:val="hr-HR"/>
        </w:rPr>
        <w:t>edni</w:t>
      </w:r>
      <w:r w:rsidR="00DA3776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bCs/>
          <w:sz w:val="24"/>
          <w:szCs w:val="24"/>
          <w:lang w:val="pl-PL"/>
        </w:rPr>
        <w:t>Poslovi</w:t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 xml:space="preserve"> </w:t>
      </w:r>
      <w:r w:rsidR="003B319E" w:rsidRPr="00D5610D">
        <w:rPr>
          <w:rFonts w:ascii="Arial Narrow" w:hAnsi="Arial Narrow" w:cs="Arial"/>
          <w:bCs/>
          <w:sz w:val="24"/>
          <w:szCs w:val="24"/>
          <w:lang w:val="pl-PL"/>
        </w:rPr>
        <w:t>i</w:t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 xml:space="preserve"> </w:t>
      </w:r>
      <w:r w:rsidR="003B319E" w:rsidRPr="00D5610D">
        <w:rPr>
          <w:rFonts w:ascii="Arial Narrow" w:hAnsi="Arial Narrow" w:cs="Arial"/>
          <w:bCs/>
          <w:sz w:val="24"/>
          <w:szCs w:val="24"/>
          <w:lang w:val="pl-PL"/>
        </w:rPr>
        <w:t>radni</w:t>
      </w:r>
      <w:r w:rsidR="00DA3776" w:rsidRPr="00D5610D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3B319E" w:rsidRPr="00D5610D">
        <w:rPr>
          <w:rFonts w:ascii="Arial Narrow" w:hAnsi="Arial Narrow" w:cs="Arial"/>
          <w:bCs/>
          <w:sz w:val="24"/>
          <w:szCs w:val="24"/>
          <w:lang w:val="pl-PL"/>
        </w:rPr>
        <w:t>zadaci</w:t>
      </w:r>
    </w:p>
    <w:p w:rsidR="003B319E" w:rsidRPr="00D5610D" w:rsidRDefault="00DA3776" w:rsidP="003B319E">
      <w:pPr>
        <w:widowControl w:val="0"/>
        <w:numPr>
          <w:ilvl w:val="12"/>
          <w:numId w:val="0"/>
        </w:numPr>
        <w:rPr>
          <w:rFonts w:ascii="Arial Narrow" w:hAnsi="Arial Narrow" w:cs="Arial"/>
          <w:bCs/>
          <w:sz w:val="24"/>
          <w:szCs w:val="24"/>
          <w:lang w:val="hr-HR"/>
        </w:rPr>
      </w:pPr>
      <w:r w:rsidRPr="00D5610D">
        <w:rPr>
          <w:rFonts w:ascii="Arial Narrow" w:hAnsi="Arial Narrow" w:cs="Arial"/>
          <w:bCs/>
          <w:sz w:val="24"/>
          <w:szCs w:val="24"/>
          <w:lang w:val="pl-PL"/>
        </w:rPr>
        <w:t>broj</w:t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bCs/>
          <w:sz w:val="24"/>
          <w:szCs w:val="24"/>
          <w:lang w:val="hr-HR"/>
        </w:rPr>
        <w:tab/>
      </w:r>
    </w:p>
    <w:p w:rsidR="003B319E" w:rsidRPr="00D5610D" w:rsidRDefault="00B6367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</w:t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>.</w:t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>Obilazak zgrade i okoli</w:t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>š</w:t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>a</w:t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>kole</w:t>
      </w:r>
      <w:r w:rsidRPr="00D5610D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>svakog dana</w:t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Kontrola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to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nosti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D5610D">
        <w:rPr>
          <w:rFonts w:ascii="Arial Narrow" w:hAnsi="Arial Narrow" w:cs="Arial"/>
          <w:sz w:val="24"/>
          <w:szCs w:val="24"/>
          <w:lang w:val="pl-PL"/>
        </w:rPr>
        <w:t>kolskog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sata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3.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>Kontrola ispravnosti klju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t-BR"/>
        </w:rPr>
        <w:t>eva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t-BR"/>
        </w:rPr>
        <w:t xml:space="preserve">ionica </w:t>
      </w:r>
      <w:r w:rsidRPr="00D5610D">
        <w:rPr>
          <w:rFonts w:ascii="Arial Narrow" w:hAnsi="Arial Narrow" w:cs="Arial"/>
          <w:sz w:val="24"/>
          <w:szCs w:val="24"/>
          <w:lang w:val="pl-PL"/>
        </w:rPr>
        <w:t>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ostalih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prostorija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izrada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klju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eva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4.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Izmjena</w:t>
      </w:r>
      <w:r w:rsidR="00B6367E" w:rsidRPr="00D5610D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stakala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5.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>Popravak i izmjena brava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t-BR"/>
        </w:rPr>
        <w:t>pode</w:t>
      </w:r>
      <w:r w:rsidRPr="00D5610D">
        <w:rPr>
          <w:rFonts w:ascii="Arial Narrow" w:hAnsi="Arial Narrow" w:cs="Arial"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sz w:val="24"/>
          <w:szCs w:val="24"/>
          <w:lang w:val="pt-BR"/>
        </w:rPr>
        <w:t>avanje vrata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6.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Popravak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ormara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ormari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te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izmjena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t-BR"/>
        </w:rPr>
        <w:t>brava na njima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. 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7.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Popravak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nastavnih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pomagala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t-BR"/>
        </w:rPr>
        <w:t>polica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8.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Popravak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stolova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9.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>Popravak ladica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10.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>Popravak klupa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11.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Popravak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prozorskih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krila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12.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Popravak projekcijskog platna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13.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Popravci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vodoinstalacija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popravci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sanitarnog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č</w:t>
      </w:r>
      <w:r w:rsidRPr="00D5610D">
        <w:rPr>
          <w:rFonts w:ascii="Arial Narrow" w:hAnsi="Arial Narrow" w:cs="Arial"/>
          <w:sz w:val="24"/>
          <w:szCs w:val="24"/>
          <w:lang w:val="pl-PL"/>
        </w:rPr>
        <w:t>vora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14.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Izmjena  žarulja, osigurač</w:t>
      </w:r>
      <w:r w:rsidRPr="00D5610D">
        <w:rPr>
          <w:rFonts w:ascii="Arial Narrow" w:hAnsi="Arial Narrow" w:cs="Arial"/>
          <w:sz w:val="24"/>
          <w:szCs w:val="24"/>
          <w:lang w:val="pl-PL"/>
        </w:rPr>
        <w:t>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prekida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uti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nica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grla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sitni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popravci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elektroinstalacije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15.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Popravci postrojenja u kotlovnici, popravci radijatora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16.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Otklanjanje manjih kvarova na televizorima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17.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Brušenje noževa i popravci alata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18.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Ure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đenje i dekoracija dvorane za školske </w:t>
      </w:r>
      <w:r w:rsidRPr="00D5610D">
        <w:rPr>
          <w:rFonts w:ascii="Arial Narrow" w:hAnsi="Arial Narrow" w:cs="Arial"/>
          <w:sz w:val="24"/>
          <w:szCs w:val="24"/>
          <w:lang w:val="pl-PL"/>
        </w:rPr>
        <w:t>sve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anosti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19.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 xml:space="preserve">Nabava raznog materijala. Dostava službenih </w:t>
      </w:r>
      <w:r w:rsidRPr="00D5610D">
        <w:rPr>
          <w:rFonts w:ascii="Arial Narrow" w:hAnsi="Arial Narrow" w:cs="Arial"/>
          <w:sz w:val="24"/>
          <w:szCs w:val="24"/>
          <w:lang w:val="da-DK"/>
        </w:rPr>
        <w:t>po</w:t>
      </w:r>
      <w:r w:rsidRPr="00D5610D">
        <w:rPr>
          <w:rFonts w:ascii="Arial Narrow" w:hAnsi="Arial Narrow" w:cs="Arial"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sz w:val="24"/>
          <w:szCs w:val="24"/>
          <w:lang w:val="da-DK"/>
        </w:rPr>
        <w:t>iljki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(</w:t>
      </w:r>
      <w:r w:rsidRPr="00D5610D">
        <w:rPr>
          <w:rFonts w:ascii="Arial Narrow" w:hAnsi="Arial Narrow" w:cs="Arial"/>
          <w:sz w:val="24"/>
          <w:szCs w:val="24"/>
          <w:lang w:val="da-DK"/>
        </w:rPr>
        <w:t>prema potrebi</w:t>
      </w:r>
      <w:r w:rsidRPr="00D5610D">
        <w:rPr>
          <w:rFonts w:ascii="Arial Narrow" w:hAnsi="Arial Narrow" w:cs="Arial"/>
          <w:sz w:val="24"/>
          <w:szCs w:val="24"/>
          <w:lang w:val="hr-HR"/>
        </w:rPr>
        <w:t>)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20.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da-DK"/>
        </w:rPr>
        <w:t>Ko</w:t>
      </w:r>
      <w:r w:rsidRPr="00D5610D">
        <w:rPr>
          <w:rFonts w:ascii="Arial Narrow" w:hAnsi="Arial Narrow" w:cs="Arial"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sz w:val="24"/>
          <w:szCs w:val="24"/>
          <w:lang w:val="da-DK"/>
        </w:rPr>
        <w:t>enje trave oko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D5610D">
        <w:rPr>
          <w:rFonts w:ascii="Arial Narrow" w:hAnsi="Arial Narrow" w:cs="Arial"/>
          <w:sz w:val="24"/>
          <w:szCs w:val="24"/>
          <w:lang w:val="da-DK"/>
        </w:rPr>
        <w:t>kolske zgrade</w:t>
      </w:r>
      <w:r w:rsidRPr="00D5610D">
        <w:rPr>
          <w:rFonts w:ascii="Arial Narrow" w:hAnsi="Arial Narrow" w:cs="Arial"/>
          <w:sz w:val="24"/>
          <w:szCs w:val="24"/>
          <w:lang w:val="hr-HR"/>
        </w:rPr>
        <w:t>.</w:t>
      </w:r>
      <w:r w:rsidR="00B6367E"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Skupljanje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odvoz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trave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21.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Popravak i održav</w:t>
      </w:r>
      <w:r w:rsidR="00B6367E" w:rsidRPr="00D5610D">
        <w:rPr>
          <w:rFonts w:ascii="Arial Narrow" w:hAnsi="Arial Narrow" w:cs="Arial"/>
          <w:sz w:val="24"/>
          <w:szCs w:val="24"/>
          <w:lang w:val="hr-HR"/>
        </w:rPr>
        <w:t>a</w:t>
      </w:r>
      <w:r w:rsidRPr="00D5610D">
        <w:rPr>
          <w:rFonts w:ascii="Arial Narrow" w:hAnsi="Arial Narrow" w:cs="Arial"/>
          <w:sz w:val="24"/>
          <w:szCs w:val="24"/>
          <w:lang w:val="hr-HR"/>
        </w:rPr>
        <w:t>nje ograde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22.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Obrezivanje grmlja, živica, cvijeć</w:t>
      </w:r>
      <w:r w:rsidRPr="00D5610D">
        <w:rPr>
          <w:rFonts w:ascii="Arial Narrow" w:hAnsi="Arial Narrow" w:cs="Arial"/>
          <w:sz w:val="24"/>
          <w:szCs w:val="24"/>
        </w:rPr>
        <w:t>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23.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</w:rPr>
        <w:t>Kopanje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</w:rPr>
        <w:t>okopavanje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</w:rPr>
        <w:t>sa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đenje, zalijevanje, </w:t>
      </w:r>
      <w:r w:rsidRPr="00D5610D">
        <w:rPr>
          <w:rFonts w:ascii="Arial Narrow" w:hAnsi="Arial Narrow" w:cs="Arial"/>
          <w:sz w:val="24"/>
          <w:szCs w:val="24"/>
          <w:lang w:val="pl-PL"/>
        </w:rPr>
        <w:t>prilikom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sa</w:t>
      </w:r>
      <w:r w:rsidRPr="00D5610D">
        <w:rPr>
          <w:rFonts w:ascii="Arial Narrow" w:hAnsi="Arial Narrow" w:cs="Arial"/>
          <w:sz w:val="24"/>
          <w:szCs w:val="24"/>
          <w:lang w:val="hr-HR"/>
        </w:rPr>
        <w:t>đenja i za vrijeme godišnjih odmora djelatnica na održavanju č</w:t>
      </w:r>
      <w:r w:rsidRPr="00D5610D">
        <w:rPr>
          <w:rFonts w:ascii="Arial Narrow" w:hAnsi="Arial Narrow" w:cs="Arial"/>
          <w:sz w:val="24"/>
          <w:szCs w:val="24"/>
          <w:lang w:val="pl-PL"/>
        </w:rPr>
        <w:t>isto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24.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da-DK"/>
        </w:rPr>
        <w:t>Inventarizacija osnovnih sredstava i evidencija potro</w:t>
      </w:r>
      <w:r w:rsidRPr="00D5610D">
        <w:rPr>
          <w:rFonts w:ascii="Arial Narrow" w:hAnsi="Arial Narrow" w:cs="Arial"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sz w:val="24"/>
          <w:szCs w:val="24"/>
          <w:lang w:val="da-DK"/>
        </w:rPr>
        <w:t xml:space="preserve">nog materijala 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25.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</w:rPr>
        <w:t>Li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</w:rPr>
        <w:t>ila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</w:rPr>
        <w:t>ki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popravci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o</w:t>
      </w:r>
      <w:r w:rsidRPr="00D5610D">
        <w:rPr>
          <w:rFonts w:ascii="Arial Narrow" w:hAnsi="Arial Narrow" w:cs="Arial"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sz w:val="24"/>
          <w:szCs w:val="24"/>
        </w:rPr>
        <w:t>te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</w:rPr>
        <w:t>enih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zidova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istolarije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26.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da-DK"/>
        </w:rPr>
        <w:t>Li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da-DK"/>
        </w:rPr>
        <w:t>enje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da-DK"/>
        </w:rPr>
        <w:t>ionica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lastRenderedPageBreak/>
        <w:t>27.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da-DK"/>
        </w:rPr>
        <w:t>Li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da-DK"/>
        </w:rPr>
        <w:t>enje stolarije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28.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da-DK"/>
        </w:rPr>
        <w:t>Sitni zidarski i kerami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da-DK"/>
        </w:rPr>
        <w:t>arsk iradovi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29.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>Izrada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novog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inventara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(</w:t>
      </w:r>
      <w:r w:rsidRPr="00D5610D">
        <w:rPr>
          <w:rFonts w:ascii="Arial Narrow" w:hAnsi="Arial Narrow" w:cs="Arial"/>
          <w:sz w:val="24"/>
          <w:szCs w:val="24"/>
          <w:lang w:val="it-IT"/>
        </w:rPr>
        <w:t>stalci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it-IT"/>
        </w:rPr>
        <w:t>okviri</w:t>
      </w:r>
      <w:r w:rsidRPr="00D5610D">
        <w:rPr>
          <w:rFonts w:ascii="Arial Narrow" w:hAnsi="Arial Narrow" w:cs="Arial"/>
          <w:sz w:val="24"/>
          <w:szCs w:val="24"/>
          <w:lang w:val="hr-HR"/>
        </w:rPr>
        <w:t>,stalaže, panoi,</w:t>
      </w:r>
      <w:r w:rsidR="00B6367E"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hr-HR"/>
        </w:rPr>
        <w:t>ograde</w:t>
      </w:r>
      <w:r w:rsidR="00B6367E" w:rsidRPr="00D5610D">
        <w:rPr>
          <w:rFonts w:ascii="Arial Narrow" w:hAnsi="Arial Narrow" w:cs="Arial"/>
          <w:sz w:val="24"/>
          <w:szCs w:val="24"/>
          <w:lang w:val="hr-HR"/>
        </w:rPr>
        <w:t xml:space="preserve"> i drugo</w:t>
      </w:r>
      <w:r w:rsidRPr="00D5610D">
        <w:rPr>
          <w:rFonts w:ascii="Arial Narrow" w:hAnsi="Arial Narrow" w:cs="Arial"/>
          <w:sz w:val="24"/>
          <w:szCs w:val="24"/>
          <w:lang w:val="hr-HR"/>
        </w:rPr>
        <w:t>)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30.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Loženje – uključ</w:t>
      </w:r>
      <w:r w:rsidRPr="00D5610D">
        <w:rPr>
          <w:rFonts w:ascii="Arial Narrow" w:hAnsi="Arial Narrow" w:cs="Arial"/>
          <w:sz w:val="24"/>
          <w:szCs w:val="24"/>
          <w:lang w:val="it-IT"/>
        </w:rPr>
        <w:t>ivanje</w:t>
      </w:r>
      <w:r w:rsidR="00B6367E" w:rsidRPr="00D561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i</w:t>
      </w:r>
      <w:r w:rsidR="00B6367E" w:rsidRPr="00D561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isklju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ivanje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grijanja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 xml:space="preserve">31.      Briga o odvozu otpada 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 xml:space="preserve">32. 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Zalijevanje bilja kada se spremačice  nalaze na godišnjem odmoru</w:t>
      </w:r>
    </w:p>
    <w:p w:rsidR="003B5715" w:rsidRPr="00D5610D" w:rsidRDefault="003B319E" w:rsidP="003B5715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 xml:space="preserve">33. 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da-DK"/>
        </w:rPr>
        <w:t>O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da-DK"/>
        </w:rPr>
        <w:t>itanja struje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da-DK"/>
        </w:rPr>
        <w:t>plina i</w:t>
      </w:r>
      <w:r w:rsidR="00B6367E" w:rsidRPr="00D5610D">
        <w:rPr>
          <w:rFonts w:ascii="Arial Narrow" w:hAnsi="Arial Narrow" w:cs="Arial"/>
          <w:sz w:val="24"/>
          <w:szCs w:val="24"/>
          <w:lang w:val="da-DK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da-DK"/>
        </w:rPr>
        <w:t>vode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da-DK"/>
        </w:rPr>
        <w:t>te vo</w:t>
      </w:r>
      <w:r w:rsidRPr="00D5610D">
        <w:rPr>
          <w:rFonts w:ascii="Arial Narrow" w:hAnsi="Arial Narrow" w:cs="Arial"/>
          <w:sz w:val="24"/>
          <w:szCs w:val="24"/>
          <w:lang w:val="hr-HR"/>
        </w:rPr>
        <w:t>đ</w:t>
      </w:r>
      <w:r w:rsidRPr="00D5610D">
        <w:rPr>
          <w:rFonts w:ascii="Arial Narrow" w:hAnsi="Arial Narrow" w:cs="Arial"/>
          <w:sz w:val="24"/>
          <w:szCs w:val="24"/>
          <w:lang w:val="da-DK"/>
        </w:rPr>
        <w:t>enje evidencije opotro</w:t>
      </w:r>
      <w:r w:rsidRPr="00D5610D">
        <w:rPr>
          <w:rFonts w:ascii="Arial Narrow" w:hAnsi="Arial Narrow" w:cs="Arial"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sz w:val="24"/>
          <w:szCs w:val="24"/>
          <w:lang w:val="da-DK"/>
        </w:rPr>
        <w:t>nji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da-DK"/>
        </w:rPr>
        <w:t xml:space="preserve">kao i unos </w:t>
      </w:r>
      <w:r w:rsidRPr="00D5610D">
        <w:rPr>
          <w:rFonts w:ascii="Arial Narrow" w:hAnsi="Arial Narrow" w:cs="Arial"/>
          <w:sz w:val="24"/>
          <w:szCs w:val="24"/>
        </w:rPr>
        <w:t>mjese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</w:rPr>
        <w:t>nih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ra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</w:rPr>
        <w:t>una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online u za to  predviđene tablice  te ostali poslovi  u svezi energet</w:t>
      </w:r>
      <w:r w:rsidR="003B5715" w:rsidRPr="00D5610D">
        <w:rPr>
          <w:rFonts w:ascii="Arial Narrow" w:hAnsi="Arial Narrow" w:cs="Arial"/>
          <w:sz w:val="24"/>
          <w:szCs w:val="24"/>
          <w:lang w:val="hr-HR"/>
        </w:rPr>
        <w:t>ske učinkovitosti prema potrebi</w:t>
      </w:r>
    </w:p>
    <w:p w:rsidR="003B319E" w:rsidRDefault="003B319E" w:rsidP="003B5715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 xml:space="preserve">34. 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Zaduženja sukladno HACCP-a planu</w:t>
      </w:r>
    </w:p>
    <w:p w:rsidR="009107CF" w:rsidRPr="00D5610D" w:rsidRDefault="009107CF" w:rsidP="003B5715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9.3.2.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KUHARICA</w:t>
      </w:r>
    </w:p>
    <w:p w:rsidR="00DA3776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bCs/>
          <w:sz w:val="24"/>
          <w:szCs w:val="24"/>
          <w:lang w:val="pl-PL"/>
        </w:rPr>
        <w:t>Red</w:t>
      </w:r>
      <w:r w:rsidR="00DA3776" w:rsidRPr="00D5610D">
        <w:rPr>
          <w:rFonts w:ascii="Arial Narrow" w:hAnsi="Arial Narrow" w:cs="Arial"/>
          <w:bCs/>
          <w:sz w:val="24"/>
          <w:szCs w:val="24"/>
          <w:lang w:val="pl-PL"/>
        </w:rPr>
        <w:t>ni</w:t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  <w:t>Poslovi i radni zadaci</w:t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Cs/>
          <w:sz w:val="24"/>
          <w:szCs w:val="24"/>
          <w:lang w:val="pl-PL"/>
        </w:rPr>
        <w:tab/>
      </w:r>
      <w:r w:rsidR="00DA3776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DA3776"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DA3776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broj</w:t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Organizacija rada u školskoj kuhinji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2.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Nabava i preuzimanje hrane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3.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Evidencija primljene i izdane robe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4.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Vo</w:t>
      </w:r>
      <w:r w:rsidRPr="00D5610D">
        <w:rPr>
          <w:rFonts w:ascii="Arial Narrow" w:hAnsi="Arial Narrow" w:cs="Arial"/>
          <w:sz w:val="24"/>
          <w:szCs w:val="24"/>
          <w:lang w:val="hr-HR"/>
        </w:rPr>
        <w:t>đenje evidencije o količ</w:t>
      </w:r>
      <w:r w:rsidRPr="00D5610D">
        <w:rPr>
          <w:rFonts w:ascii="Arial Narrow" w:hAnsi="Arial Narrow" w:cs="Arial"/>
          <w:sz w:val="24"/>
          <w:szCs w:val="24"/>
          <w:lang w:val="pl-PL"/>
        </w:rPr>
        <w:t>ini robe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5.</w:t>
      </w:r>
      <w:r w:rsidRPr="00D5610D">
        <w:rPr>
          <w:rFonts w:ascii="Arial Narrow" w:hAnsi="Arial Narrow" w:cs="Arial"/>
          <w:sz w:val="24"/>
          <w:szCs w:val="24"/>
          <w:lang w:val="pt-BR"/>
        </w:rPr>
        <w:tab/>
        <w:t>Briga o pravilnom uskladištenju robe</w:t>
      </w:r>
      <w:r w:rsidRPr="00D5610D">
        <w:rPr>
          <w:rFonts w:ascii="Arial Narrow" w:hAnsi="Arial Narrow" w:cs="Arial"/>
          <w:sz w:val="24"/>
          <w:szCs w:val="24"/>
          <w:lang w:val="pt-B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ab/>
      </w:r>
      <w:r w:rsidRPr="00D5610D">
        <w:rPr>
          <w:rFonts w:ascii="Arial Narrow" w:hAnsi="Arial Narrow" w:cs="Arial"/>
          <w:sz w:val="24"/>
          <w:szCs w:val="24"/>
          <w:lang w:val="pt-B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D5610D">
        <w:rPr>
          <w:rFonts w:ascii="Arial Narrow" w:hAnsi="Arial Narrow" w:cs="Arial"/>
          <w:sz w:val="24"/>
          <w:szCs w:val="24"/>
          <w:lang w:val="pt-BR"/>
        </w:rPr>
        <w:t>6.</w:t>
      </w:r>
      <w:r w:rsidRPr="00D5610D">
        <w:rPr>
          <w:rFonts w:ascii="Arial Narrow" w:hAnsi="Arial Narrow" w:cs="Arial"/>
          <w:sz w:val="24"/>
          <w:szCs w:val="24"/>
          <w:lang w:val="pt-BR"/>
        </w:rPr>
        <w:tab/>
        <w:t>Pripremanje mlije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t-BR"/>
        </w:rPr>
        <w:t xml:space="preserve">nih obroka, kuhanje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t-BR"/>
        </w:rPr>
        <w:t>aja, kave, kakaoa i drugo</w:t>
      </w:r>
    </w:p>
    <w:p w:rsidR="003B319E" w:rsidRPr="00D5610D" w:rsidRDefault="003B319E" w:rsidP="003B319E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7.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Podjela obroka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8.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Pranje i odlaganje pribora za jelo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9.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Dezinfekcija pribora                           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10.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Pranje i gla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anje za kuhinju (kuhinjske krpe, mantili, stolnjaci i dr.)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11.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Sastavljanje jelovnika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12.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 školske kuhinje (dnevno)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13.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Produženi rad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14.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Zimsko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 kuhinje i blagovaonice, te ostali poslovi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15.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Ljetno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 kuhinje i drugog prostora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16.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  <w:t>Povremena inventura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17.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  <w:t>Pripremanje zakuske prigodom raznih sve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anosti u školi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18.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Suradnja sa tajnicom oko pripreme  dokumentacije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 xml:space="preserve">19.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Suradnja sa Zavodom za javno zdravstvo Istarske županije u svezi provođenja      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HACCP programa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4E12BB" w:rsidRDefault="004E12BB" w:rsidP="004E12BB">
      <w:pPr>
        <w:pStyle w:val="Odlomakpopisa"/>
        <w:widowControl w:val="0"/>
        <w:ind w:left="36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9.3.3. </w:t>
      </w:r>
      <w:r>
        <w:rPr>
          <w:rFonts w:ascii="Arial Narrow" w:hAnsi="Arial Narrow" w:cs="Arial"/>
          <w:b/>
          <w:bCs/>
          <w:sz w:val="24"/>
          <w:szCs w:val="24"/>
          <w:lang w:val="hr-HR"/>
        </w:rPr>
        <w:tab/>
        <w:t>PLAN RADA SPREMAČICA</w:t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DA3776" w:rsidRPr="00D5610D" w:rsidRDefault="00DA3776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Redni</w:t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  <w:t>Poslovi i radn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i zadaci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</w:p>
    <w:p w:rsidR="003B319E" w:rsidRPr="00D5610D" w:rsidRDefault="00DA3776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broj</w:t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="003B319E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Redovito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 svih prostora u školi tijekom</w:t>
      </w:r>
      <w:r w:rsidR="003B5715" w:rsidRPr="00D5610D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godine, za zimske i ljetne praznike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2.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it-IT"/>
        </w:rPr>
        <w:t>enje prostora ispred škole - dnevno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3.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it-IT"/>
        </w:rPr>
        <w:t xml:space="preserve">enje prostora terase 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</w:p>
    <w:p w:rsidR="009107CF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4.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  <w:t xml:space="preserve">Pomicanje stolova, stolica i drugog namještaja ili sklanjanje pribora u prostorijama prije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="009107CF">
        <w:rPr>
          <w:rFonts w:ascii="Arial Narrow" w:hAnsi="Arial Narrow" w:cs="Arial"/>
          <w:sz w:val="24"/>
          <w:szCs w:val="24"/>
          <w:lang w:val="it-IT"/>
        </w:rPr>
        <w:t>enje</w:t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5.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  <w:t>Pranje plo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a i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ionica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6.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it-IT"/>
        </w:rPr>
        <w:t>enje zidnih površina od prašine i nečistoće (pranje i brisanje)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7.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it-IT"/>
        </w:rPr>
        <w:t xml:space="preserve">enje i pranje školskih umivaonika u sanitarnom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voru obavlja se dnevno (prema potrebi i više puta dnevno)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>8.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it-IT"/>
        </w:rPr>
        <w:t>enje i pranje staklenih površina (prozora u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ionicama, hodnicima, uredima i zbornici</w:t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9.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 namještaja od prašine (klupe, s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tolice i ostali namještaj vlažnom krpom </w:t>
      </w:r>
      <w:r>
        <w:rPr>
          <w:rFonts w:ascii="Arial Narrow" w:hAnsi="Arial Narrow" w:cs="Arial"/>
          <w:sz w:val="24"/>
          <w:szCs w:val="24"/>
          <w:lang w:val="pl-PL"/>
        </w:rPr>
        <w:t>obavlja se prema potrebi</w:t>
      </w:r>
      <w:r w:rsidRPr="00D5610D">
        <w:rPr>
          <w:rFonts w:ascii="Arial Narrow" w:hAnsi="Arial Narrow" w:cs="Arial"/>
          <w:sz w:val="24"/>
          <w:szCs w:val="24"/>
          <w:lang w:val="pl-PL"/>
        </w:rPr>
        <w:t>10.</w:t>
      </w:r>
      <w:r w:rsidRPr="00D5610D">
        <w:rPr>
          <w:rFonts w:ascii="Arial Narrow" w:hAnsi="Arial Narrow" w:cs="Arial"/>
          <w:sz w:val="24"/>
          <w:szCs w:val="24"/>
          <w:lang w:val="pl-PL"/>
        </w:rPr>
        <w:lastRenderedPageBreak/>
        <w:tab/>
        <w:t>Dezinfekcija školjke, kvake, umivaonika  u toaletnim prostorijama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11.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Pranje i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 prašine s rasvjetnih tijela icijevi za centralno grijanje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color w:val="FF0000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12.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iš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 hodnika, stubišta, toaletnih prostora</w:t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13.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Održavanje, krpanje i pranje zavjesa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14.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  <w:t>Č</w:t>
      </w:r>
      <w:r w:rsidRPr="00D5610D">
        <w:rPr>
          <w:rFonts w:ascii="Arial Narrow" w:hAnsi="Arial Narrow" w:cs="Arial"/>
          <w:sz w:val="24"/>
          <w:szCs w:val="24"/>
        </w:rPr>
        <w:t>i</w:t>
      </w:r>
      <w:r w:rsidRPr="00D5610D">
        <w:rPr>
          <w:rFonts w:ascii="Arial Narrow" w:hAnsi="Arial Narrow" w:cs="Arial"/>
          <w:sz w:val="24"/>
          <w:szCs w:val="24"/>
          <w:lang w:val="hr-HR"/>
        </w:rPr>
        <w:t>šćenje okoliša, održavanje cvijeć</w:t>
      </w:r>
      <w:r w:rsidRPr="00D5610D">
        <w:rPr>
          <w:rFonts w:ascii="Arial Narrow" w:hAnsi="Arial Narrow" w:cs="Arial"/>
          <w:sz w:val="24"/>
          <w:szCs w:val="24"/>
        </w:rPr>
        <w:t>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i </w:t>
      </w:r>
      <w:r w:rsidRPr="00D5610D">
        <w:rPr>
          <w:rFonts w:ascii="Arial Narrow" w:hAnsi="Arial Narrow" w:cs="Arial"/>
          <w:sz w:val="24"/>
          <w:szCs w:val="24"/>
          <w:lang w:val="pl-PL"/>
        </w:rPr>
        <w:t>zelenila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u unutarnjem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vanjskom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prostoru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zalijevanje</w:t>
      </w:r>
      <w:r w:rsidRPr="00D5610D">
        <w:rPr>
          <w:rFonts w:ascii="Arial Narrow" w:hAnsi="Arial Narrow" w:cs="Arial"/>
          <w:sz w:val="24"/>
          <w:szCs w:val="24"/>
          <w:lang w:val="hr-HR"/>
        </w:rPr>
        <w:t>, č</w:t>
      </w:r>
      <w:r w:rsidRPr="00D5610D">
        <w:rPr>
          <w:rFonts w:ascii="Arial Narrow" w:hAnsi="Arial Narrow" w:cs="Arial"/>
          <w:sz w:val="24"/>
          <w:szCs w:val="24"/>
          <w:lang w:val="pl-PL"/>
        </w:rPr>
        <w:t>i</w:t>
      </w:r>
      <w:r w:rsidRPr="00D5610D">
        <w:rPr>
          <w:rFonts w:ascii="Arial Narrow" w:hAnsi="Arial Narrow" w:cs="Arial"/>
          <w:sz w:val="24"/>
          <w:szCs w:val="24"/>
          <w:lang w:val="hr-HR"/>
        </w:rPr>
        <w:t>šć</w:t>
      </w:r>
      <w:r w:rsidRPr="00D5610D">
        <w:rPr>
          <w:rFonts w:ascii="Arial Narrow" w:hAnsi="Arial Narrow" w:cs="Arial"/>
          <w:sz w:val="24"/>
          <w:szCs w:val="24"/>
          <w:lang w:val="pl-PL"/>
        </w:rPr>
        <w:t>enje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njegovanje</w:t>
      </w:r>
      <w:r w:rsidRPr="00D5610D">
        <w:rPr>
          <w:rFonts w:ascii="Arial Narrow" w:hAnsi="Arial Narrow" w:cs="Arial"/>
          <w:sz w:val="24"/>
          <w:szCs w:val="24"/>
          <w:lang w:val="hr-HR"/>
        </w:rPr>
        <w:t>,</w:t>
      </w:r>
      <w:r w:rsidRPr="00D5610D">
        <w:rPr>
          <w:rFonts w:ascii="Arial Narrow" w:hAnsi="Arial Narrow" w:cs="Arial"/>
          <w:sz w:val="24"/>
          <w:szCs w:val="24"/>
        </w:rPr>
        <w:t>grabljanje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i </w:t>
      </w:r>
      <w:r w:rsidRPr="00D5610D">
        <w:rPr>
          <w:rFonts w:ascii="Arial Narrow" w:hAnsi="Arial Narrow" w:cs="Arial"/>
          <w:sz w:val="24"/>
          <w:szCs w:val="24"/>
        </w:rPr>
        <w:t>okopavanje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ind w:left="720" w:hanging="720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15.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</w:rPr>
        <w:t>Obavljanje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drugih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poslova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: </w:t>
      </w:r>
      <w:r w:rsidRPr="00D5610D">
        <w:rPr>
          <w:rFonts w:ascii="Arial Narrow" w:hAnsi="Arial Narrow" w:cs="Arial"/>
          <w:sz w:val="24"/>
          <w:szCs w:val="24"/>
          <w:lang w:val="pl-PL"/>
        </w:rPr>
        <w:t>povremena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pomo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ć </w:t>
      </w:r>
      <w:r w:rsidRPr="00D5610D">
        <w:rPr>
          <w:rFonts w:ascii="Arial Narrow" w:hAnsi="Arial Narrow" w:cs="Arial"/>
          <w:sz w:val="24"/>
          <w:szCs w:val="24"/>
          <w:lang w:val="pl-PL"/>
        </w:rPr>
        <w:t>drugim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radnicima u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D5610D">
        <w:rPr>
          <w:rFonts w:ascii="Arial Narrow" w:hAnsi="Arial Narrow" w:cs="Arial"/>
          <w:sz w:val="24"/>
          <w:szCs w:val="24"/>
          <w:lang w:val="pl-PL"/>
        </w:rPr>
        <w:t>koli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obavljanje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hitnih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poslova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i </w:t>
      </w:r>
      <w:r w:rsidRPr="00D5610D">
        <w:rPr>
          <w:rFonts w:ascii="Arial Narrow" w:hAnsi="Arial Narrow" w:cs="Arial"/>
          <w:sz w:val="24"/>
          <w:szCs w:val="24"/>
        </w:rPr>
        <w:t>poslova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po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nalogu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ravnatelja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ili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</w:rPr>
        <w:t>tajnika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9107CF" w:rsidRPr="00D5610D" w:rsidRDefault="009107CF" w:rsidP="009107CF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16.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>Ure</w:t>
      </w:r>
      <w:r w:rsidRPr="00D5610D">
        <w:rPr>
          <w:rFonts w:ascii="Arial Narrow" w:hAnsi="Arial Narrow" w:cs="Arial"/>
          <w:sz w:val="24"/>
          <w:szCs w:val="24"/>
          <w:lang w:val="hr-HR"/>
        </w:rPr>
        <w:t>đivanje uč</w:t>
      </w:r>
      <w:r w:rsidRPr="00D5610D">
        <w:rPr>
          <w:rFonts w:ascii="Arial Narrow" w:hAnsi="Arial Narrow" w:cs="Arial"/>
          <w:sz w:val="24"/>
          <w:szCs w:val="24"/>
          <w:lang w:val="it-IT"/>
        </w:rPr>
        <w:t>eni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ke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garderobe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po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 xml:space="preserve">hodnicima </w:t>
      </w:r>
      <w:r w:rsidRPr="00D5610D">
        <w:rPr>
          <w:rFonts w:ascii="Arial Narrow" w:hAnsi="Arial Narrow" w:cs="Arial"/>
          <w:sz w:val="24"/>
          <w:szCs w:val="24"/>
          <w:lang w:val="hr-HR"/>
        </w:rPr>
        <w:t>(</w:t>
      </w:r>
      <w:r w:rsidRPr="00D5610D">
        <w:rPr>
          <w:rFonts w:ascii="Arial Narrow" w:hAnsi="Arial Narrow" w:cs="Arial"/>
          <w:sz w:val="24"/>
          <w:szCs w:val="24"/>
          <w:lang w:val="it-IT"/>
        </w:rPr>
        <w:t>po potrebi</w:t>
      </w:r>
      <w:r w:rsidRPr="00D5610D">
        <w:rPr>
          <w:rFonts w:ascii="Arial Narrow" w:hAnsi="Arial Narrow" w:cs="Arial"/>
          <w:sz w:val="24"/>
          <w:szCs w:val="24"/>
          <w:lang w:val="hr-HR"/>
        </w:rPr>
        <w:t>)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9107CF" w:rsidP="009107CF">
      <w:pPr>
        <w:widowControl w:val="0"/>
        <w:numPr>
          <w:ilvl w:val="12"/>
          <w:numId w:val="0"/>
        </w:numPr>
        <w:ind w:left="720" w:hanging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>17.</w:t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>Radna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priprema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it-IT"/>
        </w:rPr>
        <w:t>sve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 xml:space="preserve">anosti 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i </w:t>
      </w:r>
      <w:r w:rsidRPr="00D5610D">
        <w:rPr>
          <w:rFonts w:ascii="Arial Narrow" w:hAnsi="Arial Narrow" w:cs="Arial"/>
          <w:sz w:val="24"/>
          <w:szCs w:val="24"/>
          <w:lang w:val="it-IT"/>
        </w:rPr>
        <w:t>sastanaka</w:t>
      </w:r>
      <w:r w:rsidR="003B319E"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3B319E" w:rsidRPr="00D5610D" w:rsidRDefault="003B319E" w:rsidP="003B319E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i/>
          <w:iCs/>
          <w:sz w:val="24"/>
          <w:szCs w:val="24"/>
          <w:u w:val="single"/>
          <w:lang w:val="pl-PL"/>
        </w:rPr>
        <w:t>Napomena godišnjem planu i programu rada</w:t>
      </w:r>
      <w:r w:rsidRPr="00D5610D">
        <w:rPr>
          <w:rFonts w:ascii="Arial Narrow" w:hAnsi="Arial Narrow" w:cs="Arial"/>
          <w:sz w:val="24"/>
          <w:szCs w:val="24"/>
          <w:lang w:val="pl-PL"/>
        </w:rPr>
        <w:t>: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Prilog ovom godišnjem planu i programu rada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ine i slijede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i planovi i programi koji se pripremaju i nalaze u Školi: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1.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Planovi i programi rada svih grupa slobodnih aktivnosti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   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- izvannastavne aktivnosti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2.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Financijski plan škole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 xml:space="preserve">3. 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  <w:t>Planovi i programi rada  stru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it-IT"/>
        </w:rPr>
        <w:t>nih aktiva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 xml:space="preserve">4.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Planovi i programi rada za sve predmete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5.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Planovi i programi rada razrednika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6.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Planovi i programi za učenike sa primjerenim oblikom školovanja zbo teškoća u</w:t>
      </w:r>
      <w:r w:rsidR="00D5610D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razvoju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ind w:left="72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 xml:space="preserve">7.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Individualni programi stru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nog usavršavanja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itelja, stru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="00D5610D">
        <w:rPr>
          <w:rFonts w:ascii="Arial Narrow" w:hAnsi="Arial Narrow" w:cs="Arial"/>
          <w:sz w:val="24"/>
          <w:szCs w:val="24"/>
          <w:lang w:val="pl-PL"/>
        </w:rPr>
        <w:t xml:space="preserve">nih suradnika </w:t>
      </w:r>
      <w:r w:rsidRPr="00D5610D">
        <w:rPr>
          <w:rFonts w:ascii="Arial Narrow" w:hAnsi="Arial Narrow" w:cs="Arial"/>
          <w:sz w:val="24"/>
          <w:szCs w:val="24"/>
          <w:lang w:val="pl-PL"/>
        </w:rPr>
        <w:t>i ravnatelja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  <w:t xml:space="preserve">8. </w:t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Planovi i programi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eni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kih društava i organizacija u školi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 xml:space="preserve">9. </w:t>
      </w:r>
      <w:r w:rsidRPr="00D5610D">
        <w:rPr>
          <w:rFonts w:ascii="Arial Narrow" w:hAnsi="Arial Narrow" w:cs="Arial"/>
          <w:sz w:val="24"/>
          <w:szCs w:val="24"/>
          <w:lang w:val="it-IT"/>
        </w:rPr>
        <w:tab/>
        <w:t>Raspored sati  u nastavi i raspored  de</w:t>
      </w:r>
      <w:r w:rsidRPr="00D5610D">
        <w:rPr>
          <w:rFonts w:ascii="Arial Narrow" w:hAnsi="Arial Narrow" w:cs="Arial"/>
          <w:sz w:val="24"/>
          <w:szCs w:val="24"/>
          <w:lang w:val="hr-HR"/>
        </w:rPr>
        <w:t>žurstva učitelja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E2CB9" w:rsidRPr="00D5610D" w:rsidRDefault="00CE2CB9" w:rsidP="00CE2CB9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E2CB9" w:rsidRPr="00D5610D" w:rsidRDefault="00CE2CB9" w:rsidP="00CE2CB9">
      <w:pPr>
        <w:widowControl w:val="0"/>
        <w:numPr>
          <w:ilvl w:val="12"/>
          <w:numId w:val="0"/>
        </w:numPr>
        <w:jc w:val="right"/>
        <w:rPr>
          <w:rFonts w:ascii="Arial Narrow" w:hAnsi="Arial Narrow" w:cs="Arial"/>
          <w:sz w:val="24"/>
          <w:szCs w:val="24"/>
          <w:lang w:val="it-IT"/>
        </w:rPr>
      </w:pP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</w:r>
      <w:r w:rsidRPr="00D5610D">
        <w:rPr>
          <w:rFonts w:ascii="Arial Narrow" w:hAnsi="Arial Narrow" w:cs="Arial"/>
          <w:sz w:val="24"/>
          <w:szCs w:val="24"/>
          <w:lang w:val="it-IT"/>
        </w:rPr>
        <w:tab/>
        <w:t xml:space="preserve">                        </w:t>
      </w:r>
      <w:r w:rsidR="00693DE6" w:rsidRPr="00D5610D">
        <w:rPr>
          <w:rFonts w:ascii="Arial Narrow" w:hAnsi="Arial Narrow" w:cs="Arial"/>
          <w:sz w:val="24"/>
          <w:szCs w:val="24"/>
          <w:lang w:val="it-IT"/>
        </w:rPr>
        <w:t xml:space="preserve">                    </w:t>
      </w:r>
      <w:r w:rsidRPr="00D5610D">
        <w:rPr>
          <w:rFonts w:ascii="Arial Narrow" w:hAnsi="Arial Narrow" w:cs="Arial"/>
          <w:sz w:val="24"/>
          <w:szCs w:val="24"/>
          <w:lang w:val="it-IT"/>
        </w:rPr>
        <w:t>Ravnatelj Osnovne škole Tone Peruška  Pula</w:t>
      </w:r>
    </w:p>
    <w:p w:rsidR="00CE2CB9" w:rsidRPr="00D5610D" w:rsidRDefault="00CE2CB9" w:rsidP="00CE2CB9">
      <w:pPr>
        <w:widowControl w:val="0"/>
        <w:numPr>
          <w:ilvl w:val="12"/>
          <w:numId w:val="0"/>
        </w:numPr>
        <w:jc w:val="right"/>
        <w:rPr>
          <w:rFonts w:ascii="Arial Narrow" w:hAnsi="Arial Narrow" w:cs="Arial"/>
          <w:sz w:val="24"/>
          <w:szCs w:val="24"/>
          <w:lang w:val="it-IT"/>
        </w:rPr>
      </w:pPr>
    </w:p>
    <w:p w:rsidR="00CE2CB9" w:rsidRPr="00D5610D" w:rsidRDefault="00CE2CB9" w:rsidP="00CE2CB9">
      <w:pPr>
        <w:widowControl w:val="0"/>
        <w:numPr>
          <w:ilvl w:val="12"/>
          <w:numId w:val="0"/>
        </w:numPr>
        <w:jc w:val="right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Kristijan Cinkopan, prof. TZK</w:t>
      </w:r>
    </w:p>
    <w:p w:rsidR="00B6367E" w:rsidRPr="00D5610D" w:rsidRDefault="00B6367E" w:rsidP="00091217">
      <w:pPr>
        <w:widowControl w:val="0"/>
        <w:numPr>
          <w:ilvl w:val="12"/>
          <w:numId w:val="0"/>
        </w:numPr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5339AF" w:rsidRPr="00D5610D" w:rsidRDefault="005339AF" w:rsidP="00091217">
      <w:pPr>
        <w:widowControl w:val="0"/>
        <w:numPr>
          <w:ilvl w:val="12"/>
          <w:numId w:val="0"/>
        </w:numPr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 xml:space="preserve">Na temelju 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lanka 79. Zakona o javnim ustano</w:t>
      </w:r>
      <w:r w:rsidR="009107CF">
        <w:rPr>
          <w:rFonts w:ascii="Arial Narrow" w:hAnsi="Arial Narrow" w:cs="Arial"/>
          <w:sz w:val="24"/>
          <w:szCs w:val="24"/>
          <w:lang w:val="pl-PL"/>
        </w:rPr>
        <w:t xml:space="preserve">vama, ravnatelj Osnovne škole </w:t>
      </w:r>
      <w:r w:rsidRPr="00D5610D">
        <w:rPr>
          <w:rFonts w:ascii="Arial Narrow" w:hAnsi="Arial Narrow" w:cs="Arial"/>
          <w:sz w:val="24"/>
          <w:szCs w:val="24"/>
          <w:lang w:val="pl-PL"/>
        </w:rPr>
        <w:t>Tone Peruška Pula u Puli podnosi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iteljskom vije</w:t>
      </w:r>
      <w:r w:rsidRPr="00D5610D">
        <w:rPr>
          <w:rFonts w:ascii="Arial Narrow" w:hAnsi="Arial Narrow" w:cs="Arial"/>
          <w:sz w:val="24"/>
          <w:szCs w:val="24"/>
          <w:lang w:val="hr-HR"/>
        </w:rPr>
        <w:t>ć</w:t>
      </w:r>
      <w:r w:rsidRPr="00D5610D">
        <w:rPr>
          <w:rFonts w:ascii="Arial Narrow" w:hAnsi="Arial Narrow" w:cs="Arial"/>
          <w:sz w:val="24"/>
          <w:szCs w:val="24"/>
          <w:lang w:val="pl-PL"/>
        </w:rPr>
        <w:t>u</w:t>
      </w:r>
      <w:r w:rsidR="005C6FF8" w:rsidRPr="00D5610D">
        <w:rPr>
          <w:rFonts w:ascii="Arial Narrow" w:hAnsi="Arial Narrow" w:cs="Arial"/>
          <w:sz w:val="24"/>
          <w:szCs w:val="24"/>
          <w:lang w:val="pl-PL"/>
        </w:rPr>
        <w:t xml:space="preserve"> 6</w:t>
      </w:r>
      <w:r w:rsidR="00CE2CB9" w:rsidRPr="00D5610D">
        <w:rPr>
          <w:rFonts w:ascii="Arial Narrow" w:hAnsi="Arial Narrow" w:cs="Arial"/>
          <w:sz w:val="24"/>
          <w:szCs w:val="24"/>
          <w:lang w:val="pl-PL"/>
        </w:rPr>
        <w:t>.</w:t>
      </w:r>
      <w:r w:rsidR="00693DE6" w:rsidRPr="00D5610D">
        <w:rPr>
          <w:rFonts w:ascii="Arial Narrow" w:hAnsi="Arial Narrow" w:cs="Arial"/>
          <w:sz w:val="24"/>
          <w:szCs w:val="24"/>
          <w:lang w:val="pl-PL"/>
        </w:rPr>
        <w:t>10</w:t>
      </w:r>
      <w:r w:rsidR="00CE2CB9" w:rsidRPr="00D5610D">
        <w:rPr>
          <w:rFonts w:ascii="Arial Narrow" w:hAnsi="Arial Narrow" w:cs="Arial"/>
          <w:sz w:val="24"/>
          <w:szCs w:val="24"/>
          <w:lang w:val="pl-PL"/>
        </w:rPr>
        <w:t>.</w:t>
      </w:r>
      <w:r w:rsidR="005C6FF8" w:rsidRPr="00D5610D">
        <w:rPr>
          <w:rFonts w:ascii="Arial Narrow" w:hAnsi="Arial Narrow" w:cs="Arial"/>
          <w:sz w:val="24"/>
          <w:szCs w:val="24"/>
          <w:lang w:val="pl-PL"/>
        </w:rPr>
        <w:t>202</w:t>
      </w:r>
      <w:r w:rsidR="00D5610D">
        <w:rPr>
          <w:rFonts w:ascii="Arial Narrow" w:hAnsi="Arial Narrow" w:cs="Arial"/>
          <w:sz w:val="24"/>
          <w:szCs w:val="24"/>
          <w:lang w:val="pl-PL"/>
        </w:rPr>
        <w:t>1</w:t>
      </w:r>
      <w:r w:rsidRPr="00D5610D">
        <w:rPr>
          <w:rFonts w:ascii="Arial Narrow" w:hAnsi="Arial Narrow" w:cs="Arial"/>
          <w:sz w:val="24"/>
          <w:szCs w:val="24"/>
          <w:lang w:val="pl-PL"/>
        </w:rPr>
        <w:t>.</w:t>
      </w:r>
      <w:r w:rsidR="00CE2CB9" w:rsidRPr="00D5610D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D5610D">
        <w:rPr>
          <w:rFonts w:ascii="Arial Narrow" w:hAnsi="Arial Narrow" w:cs="Arial"/>
          <w:sz w:val="24"/>
          <w:szCs w:val="24"/>
          <w:lang w:val="pl-PL"/>
        </w:rPr>
        <w:t>godine</w:t>
      </w:r>
    </w:p>
    <w:p w:rsidR="00E576E2" w:rsidRDefault="00E576E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9107CF" w:rsidRDefault="009107C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9107CF" w:rsidRDefault="009107C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9107CF" w:rsidRDefault="009107C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9107CF" w:rsidRPr="00D5610D" w:rsidRDefault="009107C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D5610D" w:rsidRDefault="005339AF" w:rsidP="0086405E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GODIŠNJI PLAN I PROGRAM RADA OSNOVNE ŠKOLE TONE PERUŠKA</w:t>
      </w:r>
      <w:r w:rsidR="00693DE6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PULA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U PULI</w:t>
      </w:r>
    </w:p>
    <w:p w:rsidR="005339AF" w:rsidRPr="00D5610D" w:rsidRDefault="005339AF" w:rsidP="0086405E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ZA </w:t>
      </w:r>
      <w:r w:rsidR="005C6FF8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ŠKOLSKU 202</w:t>
      </w:r>
      <w:r w:rsidR="00D5610D">
        <w:rPr>
          <w:rFonts w:ascii="Arial Narrow" w:hAnsi="Arial Narrow" w:cs="Arial"/>
          <w:b/>
          <w:bCs/>
          <w:sz w:val="24"/>
          <w:szCs w:val="24"/>
          <w:lang w:val="pl-PL"/>
        </w:rPr>
        <w:t>1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./20</w:t>
      </w:r>
      <w:r w:rsidR="00693DE6"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2</w:t>
      </w:r>
      <w:r w:rsidR="00D5610D">
        <w:rPr>
          <w:rFonts w:ascii="Arial Narrow" w:hAnsi="Arial Narrow" w:cs="Arial"/>
          <w:b/>
          <w:bCs/>
          <w:sz w:val="24"/>
          <w:szCs w:val="24"/>
          <w:lang w:val="pl-PL"/>
        </w:rPr>
        <w:t>2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. GODINU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Ravnatelj: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ab/>
        <w:t>Kristijan Cinkopan, prof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.</w:t>
      </w:r>
      <w:r w:rsidRPr="00D5610D">
        <w:rPr>
          <w:rFonts w:ascii="Arial Narrow" w:hAnsi="Arial Narrow" w:cs="Arial"/>
          <w:sz w:val="24"/>
          <w:szCs w:val="24"/>
          <w:lang w:val="pl-PL"/>
        </w:rPr>
        <w:t xml:space="preserve"> TZK</w:t>
      </w:r>
    </w:p>
    <w:p w:rsidR="00B6367E" w:rsidRPr="00D5610D" w:rsidRDefault="00B6367E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D5610D" w:rsidRDefault="00D5610D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 xml:space="preserve">Klasa: 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Urbroj: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Pula,</w:t>
      </w:r>
      <w:r w:rsidR="005C6FF8" w:rsidRPr="00D5610D">
        <w:rPr>
          <w:rFonts w:ascii="Arial Narrow" w:hAnsi="Arial Narrow" w:cs="Arial"/>
          <w:sz w:val="24"/>
          <w:szCs w:val="24"/>
          <w:lang w:val="pl-PL"/>
        </w:rPr>
        <w:t xml:space="preserve"> 6</w:t>
      </w:r>
      <w:r w:rsidR="00BB421C" w:rsidRPr="00D5610D">
        <w:rPr>
          <w:rFonts w:ascii="Arial Narrow" w:hAnsi="Arial Narrow" w:cs="Arial"/>
          <w:sz w:val="24"/>
          <w:szCs w:val="24"/>
          <w:lang w:val="pl-PL"/>
        </w:rPr>
        <w:t>.</w:t>
      </w:r>
      <w:r w:rsidRPr="00D5610D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693DE6" w:rsidRPr="00D5610D">
        <w:rPr>
          <w:rFonts w:ascii="Arial Narrow" w:hAnsi="Arial Narrow" w:cs="Arial"/>
          <w:sz w:val="24"/>
          <w:szCs w:val="24"/>
          <w:lang w:val="pl-PL"/>
        </w:rPr>
        <w:t>l</w:t>
      </w:r>
      <w:r w:rsidR="005C6FF8" w:rsidRPr="00D5610D">
        <w:rPr>
          <w:rFonts w:ascii="Arial Narrow" w:hAnsi="Arial Narrow" w:cs="Arial"/>
          <w:sz w:val="24"/>
          <w:szCs w:val="24"/>
          <w:lang w:val="pl-PL"/>
        </w:rPr>
        <w:t>i</w:t>
      </w:r>
      <w:r w:rsidR="00693DE6" w:rsidRPr="00D5610D">
        <w:rPr>
          <w:rFonts w:ascii="Arial Narrow" w:hAnsi="Arial Narrow" w:cs="Arial"/>
          <w:sz w:val="24"/>
          <w:szCs w:val="24"/>
          <w:lang w:val="pl-PL"/>
        </w:rPr>
        <w:t>stopad</w:t>
      </w:r>
      <w:r w:rsidRPr="00D5610D">
        <w:rPr>
          <w:rFonts w:ascii="Arial Narrow" w:hAnsi="Arial Narrow" w:cs="Arial"/>
          <w:sz w:val="24"/>
          <w:szCs w:val="24"/>
          <w:lang w:val="pl-PL"/>
        </w:rPr>
        <w:t xml:space="preserve"> 20</w:t>
      </w:r>
      <w:r w:rsidR="005C6FF8" w:rsidRPr="00D5610D">
        <w:rPr>
          <w:rFonts w:ascii="Arial Narrow" w:hAnsi="Arial Narrow" w:cs="Arial"/>
          <w:sz w:val="24"/>
          <w:szCs w:val="24"/>
          <w:lang w:val="pl-PL"/>
        </w:rPr>
        <w:t>2</w:t>
      </w:r>
      <w:r w:rsidR="00D5610D">
        <w:rPr>
          <w:rFonts w:ascii="Arial Narrow" w:hAnsi="Arial Narrow" w:cs="Arial"/>
          <w:sz w:val="24"/>
          <w:szCs w:val="24"/>
          <w:lang w:val="pl-PL"/>
        </w:rPr>
        <w:t>1</w:t>
      </w:r>
      <w:r w:rsidRPr="00D5610D">
        <w:rPr>
          <w:rFonts w:ascii="Arial Narrow" w:hAnsi="Arial Narrow" w:cs="Arial"/>
          <w:sz w:val="24"/>
          <w:szCs w:val="24"/>
          <w:lang w:val="pl-PL"/>
        </w:rPr>
        <w:t>.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Na sjednici U</w:t>
      </w:r>
      <w:r w:rsidRPr="00D5610D">
        <w:rPr>
          <w:rFonts w:ascii="Arial Narrow" w:hAnsi="Arial Narrow" w:cs="Arial"/>
          <w:sz w:val="24"/>
          <w:szCs w:val="24"/>
          <w:lang w:val="hr-HR"/>
        </w:rPr>
        <w:t>č</w:t>
      </w:r>
      <w:r w:rsidRPr="00D5610D">
        <w:rPr>
          <w:rFonts w:ascii="Arial Narrow" w:hAnsi="Arial Narrow" w:cs="Arial"/>
          <w:sz w:val="24"/>
          <w:szCs w:val="24"/>
          <w:lang w:val="pl-PL"/>
        </w:rPr>
        <w:t>iteljskog vije</w:t>
      </w:r>
      <w:r w:rsidRPr="00D5610D">
        <w:rPr>
          <w:rFonts w:ascii="Arial Narrow" w:hAnsi="Arial Narrow" w:cs="Arial"/>
          <w:sz w:val="24"/>
          <w:szCs w:val="24"/>
          <w:lang w:val="hr-HR"/>
        </w:rPr>
        <w:t>ća Osnovne škole Tone Peruška u Puli održanoj dana</w:t>
      </w:r>
      <w:r w:rsidR="005C6FF8" w:rsidRPr="00D5610D">
        <w:rPr>
          <w:rFonts w:ascii="Arial Narrow" w:hAnsi="Arial Narrow" w:cs="Arial"/>
          <w:sz w:val="24"/>
          <w:szCs w:val="24"/>
          <w:lang w:val="hr-HR"/>
        </w:rPr>
        <w:t xml:space="preserve"> 6</w:t>
      </w:r>
      <w:r w:rsidR="00B6367E" w:rsidRPr="00D5610D">
        <w:rPr>
          <w:rFonts w:ascii="Arial Narrow" w:hAnsi="Arial Narrow" w:cs="Arial"/>
          <w:sz w:val="24"/>
          <w:szCs w:val="24"/>
          <w:lang w:val="hr-HR"/>
        </w:rPr>
        <w:t>.</w:t>
      </w:r>
      <w:r w:rsidR="005C6FF8" w:rsidRPr="00D5610D">
        <w:rPr>
          <w:rFonts w:ascii="Arial Narrow" w:hAnsi="Arial Narrow" w:cs="Arial"/>
          <w:sz w:val="24"/>
          <w:szCs w:val="24"/>
          <w:lang w:val="hr-HR"/>
        </w:rPr>
        <w:t>listopada</w:t>
      </w:r>
      <w:r w:rsidRPr="00D5610D">
        <w:rPr>
          <w:rFonts w:ascii="Arial Narrow" w:hAnsi="Arial Narrow" w:cs="Arial"/>
          <w:sz w:val="24"/>
          <w:szCs w:val="24"/>
          <w:lang w:val="pl-PL"/>
        </w:rPr>
        <w:t xml:space="preserve"> 20</w:t>
      </w:r>
      <w:r w:rsidR="005C6FF8" w:rsidRPr="00D5610D">
        <w:rPr>
          <w:rFonts w:ascii="Arial Narrow" w:hAnsi="Arial Narrow" w:cs="Arial"/>
          <w:sz w:val="24"/>
          <w:szCs w:val="24"/>
          <w:lang w:val="pl-PL"/>
        </w:rPr>
        <w:t>2</w:t>
      </w:r>
      <w:r w:rsidR="00D5610D">
        <w:rPr>
          <w:rFonts w:ascii="Arial Narrow" w:hAnsi="Arial Narrow" w:cs="Arial"/>
          <w:sz w:val="24"/>
          <w:szCs w:val="24"/>
          <w:lang w:val="pl-PL"/>
        </w:rPr>
        <w:t>1</w:t>
      </w:r>
      <w:r w:rsidRPr="00D5610D">
        <w:rPr>
          <w:rFonts w:ascii="Arial Narrow" w:hAnsi="Arial Narrow" w:cs="Arial"/>
          <w:sz w:val="24"/>
          <w:szCs w:val="24"/>
          <w:lang w:val="pl-PL"/>
        </w:rPr>
        <w:t>. donesena je jednoglasno odluka o prihvaćanju Godišnjeg plana i programa.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D0542" w:rsidRPr="00D5610D" w:rsidRDefault="005D0542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D5610D" w:rsidRDefault="005339AF" w:rsidP="000156C8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O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  <w:t>D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  <w:t>L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  <w:t>U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  <w:t>K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ab/>
        <w:t>A</w:t>
      </w:r>
    </w:p>
    <w:p w:rsidR="005339AF" w:rsidRPr="00D5610D" w:rsidRDefault="005339AF" w:rsidP="000156C8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D5610D" w:rsidRDefault="005339AF" w:rsidP="000156C8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D5610D" w:rsidRDefault="005339AF" w:rsidP="000156C8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O PRIHVA</w:t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>ĆANJU GODIŠNJEG PLANA I PROGRAMA</w:t>
      </w:r>
    </w:p>
    <w:p w:rsidR="005339AF" w:rsidRPr="00D5610D" w:rsidRDefault="005339AF" w:rsidP="000156C8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RADA OSNOVNE </w:t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Š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KOLE TONE PERU</w:t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KA PULA ZA</w:t>
      </w:r>
    </w:p>
    <w:p w:rsidR="005339AF" w:rsidRPr="00D5610D" w:rsidRDefault="005339AF" w:rsidP="000156C8">
      <w:pPr>
        <w:widowControl w:val="0"/>
        <w:numPr>
          <w:ilvl w:val="12"/>
          <w:numId w:val="0"/>
        </w:numPr>
        <w:jc w:val="center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>Š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KOLSKU</w:t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 20</w:t>
      </w:r>
      <w:r w:rsidR="005C6FF8" w:rsidRPr="00D5610D">
        <w:rPr>
          <w:rFonts w:ascii="Arial Narrow" w:hAnsi="Arial Narrow" w:cs="Arial"/>
          <w:b/>
          <w:bCs/>
          <w:sz w:val="24"/>
          <w:szCs w:val="24"/>
          <w:lang w:val="hr-HR"/>
        </w:rPr>
        <w:t>2</w:t>
      </w:r>
      <w:r w:rsidR="00D5610D">
        <w:rPr>
          <w:rFonts w:ascii="Arial Narrow" w:hAnsi="Arial Narrow" w:cs="Arial"/>
          <w:b/>
          <w:bCs/>
          <w:sz w:val="24"/>
          <w:szCs w:val="24"/>
          <w:lang w:val="hr-HR"/>
        </w:rPr>
        <w:t>1</w:t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>./20</w:t>
      </w:r>
      <w:r w:rsidR="00693DE6" w:rsidRPr="00D5610D">
        <w:rPr>
          <w:rFonts w:ascii="Arial Narrow" w:hAnsi="Arial Narrow" w:cs="Arial"/>
          <w:b/>
          <w:bCs/>
          <w:sz w:val="24"/>
          <w:szCs w:val="24"/>
          <w:lang w:val="hr-HR"/>
        </w:rPr>
        <w:t>2</w:t>
      </w:r>
      <w:r w:rsidR="00D5610D">
        <w:rPr>
          <w:rFonts w:ascii="Arial Narrow" w:hAnsi="Arial Narrow" w:cs="Arial"/>
          <w:b/>
          <w:bCs/>
          <w:sz w:val="24"/>
          <w:szCs w:val="24"/>
          <w:lang w:val="hr-HR"/>
        </w:rPr>
        <w:t>2</w:t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. </w:t>
      </w:r>
      <w:r w:rsidRPr="00D5610D">
        <w:rPr>
          <w:rFonts w:ascii="Arial Narrow" w:hAnsi="Arial Narrow" w:cs="Arial"/>
          <w:b/>
          <w:bCs/>
          <w:sz w:val="24"/>
          <w:szCs w:val="24"/>
          <w:lang w:val="pl-PL"/>
        </w:rPr>
        <w:t>GODINU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Ravnatelj</w:t>
      </w:r>
      <w:r w:rsidRPr="00D5610D">
        <w:rPr>
          <w:rFonts w:ascii="Arial Narrow" w:hAnsi="Arial Narrow" w:cs="Arial"/>
          <w:sz w:val="24"/>
          <w:szCs w:val="24"/>
          <w:lang w:val="hr-HR"/>
        </w:rPr>
        <w:t>: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hr-HR"/>
        </w:rPr>
        <w:tab/>
      </w:r>
      <w:r w:rsidRPr="00D5610D">
        <w:rPr>
          <w:rFonts w:ascii="Arial Narrow" w:hAnsi="Arial Narrow" w:cs="Arial"/>
          <w:sz w:val="24"/>
          <w:szCs w:val="24"/>
          <w:lang w:val="pl-PL"/>
        </w:rPr>
        <w:t>Kristijan Cinkopan</w:t>
      </w:r>
      <w:r w:rsidRPr="00D5610D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D5610D">
        <w:rPr>
          <w:rFonts w:ascii="Arial Narrow" w:hAnsi="Arial Narrow" w:cs="Arial"/>
          <w:sz w:val="24"/>
          <w:szCs w:val="24"/>
          <w:lang w:val="pl-PL"/>
        </w:rPr>
        <w:t>prof</w:t>
      </w:r>
      <w:r w:rsidRPr="00D5610D">
        <w:rPr>
          <w:rFonts w:ascii="Arial Narrow" w:hAnsi="Arial Narrow" w:cs="Arial"/>
          <w:b/>
          <w:bCs/>
          <w:sz w:val="24"/>
          <w:szCs w:val="24"/>
          <w:lang w:val="hr-HR"/>
        </w:rPr>
        <w:t>.</w:t>
      </w:r>
      <w:r w:rsidRPr="00D5610D">
        <w:rPr>
          <w:rFonts w:ascii="Arial Narrow" w:hAnsi="Arial Narrow" w:cs="Arial"/>
          <w:sz w:val="24"/>
          <w:szCs w:val="24"/>
          <w:lang w:val="pl-PL"/>
        </w:rPr>
        <w:t>TZK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Klasa</w:t>
      </w:r>
      <w:r w:rsidRPr="00D5610D">
        <w:rPr>
          <w:rFonts w:ascii="Arial Narrow" w:hAnsi="Arial Narrow" w:cs="Arial"/>
          <w:sz w:val="24"/>
          <w:szCs w:val="24"/>
          <w:lang w:val="hr-HR"/>
        </w:rPr>
        <w:t>: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D5610D">
        <w:rPr>
          <w:rFonts w:ascii="Arial Narrow" w:hAnsi="Arial Narrow" w:cs="Arial"/>
          <w:sz w:val="24"/>
          <w:szCs w:val="24"/>
          <w:lang w:val="pl-PL"/>
        </w:rPr>
        <w:t>Urbroj: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e-DE"/>
        </w:rPr>
      </w:pPr>
      <w:r w:rsidRPr="00D5610D">
        <w:rPr>
          <w:rFonts w:ascii="Arial Narrow" w:hAnsi="Arial Narrow" w:cs="Arial"/>
          <w:sz w:val="24"/>
          <w:szCs w:val="24"/>
          <w:lang w:val="de-DE"/>
        </w:rPr>
        <w:t xml:space="preserve">U Puli,     </w:t>
      </w:r>
      <w:r w:rsidR="005C6FF8" w:rsidRPr="00D5610D">
        <w:rPr>
          <w:rFonts w:ascii="Arial Narrow" w:hAnsi="Arial Narrow" w:cs="Arial"/>
          <w:sz w:val="24"/>
          <w:szCs w:val="24"/>
          <w:lang w:val="de-DE"/>
        </w:rPr>
        <w:t>6</w:t>
      </w:r>
      <w:r w:rsidR="00B6367E" w:rsidRPr="00D5610D">
        <w:rPr>
          <w:rFonts w:ascii="Arial Narrow" w:hAnsi="Arial Narrow" w:cs="Arial"/>
          <w:sz w:val="24"/>
          <w:szCs w:val="24"/>
          <w:lang w:val="de-DE"/>
        </w:rPr>
        <w:t>.</w:t>
      </w:r>
      <w:r w:rsidR="008C47B8" w:rsidRPr="00D5610D">
        <w:rPr>
          <w:rFonts w:ascii="Arial Narrow" w:hAnsi="Arial Narrow" w:cs="Arial"/>
          <w:sz w:val="24"/>
          <w:szCs w:val="24"/>
          <w:lang w:val="de-DE"/>
        </w:rPr>
        <w:t xml:space="preserve">listopada </w:t>
      </w:r>
      <w:r w:rsidRPr="00D5610D">
        <w:rPr>
          <w:rFonts w:ascii="Arial Narrow" w:hAnsi="Arial Narrow" w:cs="Arial"/>
          <w:sz w:val="24"/>
          <w:szCs w:val="24"/>
          <w:lang w:val="de-DE"/>
        </w:rPr>
        <w:t>20</w:t>
      </w:r>
      <w:r w:rsidR="005C6FF8" w:rsidRPr="00D5610D">
        <w:rPr>
          <w:rFonts w:ascii="Arial Narrow" w:hAnsi="Arial Narrow" w:cs="Arial"/>
          <w:sz w:val="24"/>
          <w:szCs w:val="24"/>
          <w:lang w:val="de-DE"/>
        </w:rPr>
        <w:t>2</w:t>
      </w:r>
      <w:r w:rsidR="00D5610D">
        <w:rPr>
          <w:rFonts w:ascii="Arial Narrow" w:hAnsi="Arial Narrow" w:cs="Arial"/>
          <w:sz w:val="24"/>
          <w:szCs w:val="24"/>
          <w:lang w:val="de-DE"/>
        </w:rPr>
        <w:t>1</w:t>
      </w:r>
      <w:r w:rsidRPr="00D5610D">
        <w:rPr>
          <w:rFonts w:ascii="Arial Narrow" w:hAnsi="Arial Narrow" w:cs="Arial"/>
          <w:sz w:val="24"/>
          <w:szCs w:val="24"/>
          <w:lang w:val="de-DE"/>
        </w:rPr>
        <w:t>.</w:t>
      </w: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e-DE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e-DE"/>
        </w:rPr>
      </w:pPr>
    </w:p>
    <w:p w:rsidR="005339AF" w:rsidRPr="00D5610D" w:rsidRDefault="005339AF" w:rsidP="00A45B77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e-DE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de-DE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de-DE"/>
        </w:rPr>
      </w:pPr>
    </w:p>
    <w:sectPr w:rsidR="005339AF" w:rsidRPr="00C50983" w:rsidSect="00B32675">
      <w:headerReference w:type="default" r:id="rId16"/>
      <w:footerReference w:type="default" r:id="rId17"/>
      <w:pgSz w:w="12242" w:h="15842" w:code="1"/>
      <w:pgMar w:top="851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EC" w:rsidRDefault="00883AEC">
      <w:r>
        <w:separator/>
      </w:r>
    </w:p>
  </w:endnote>
  <w:endnote w:type="continuationSeparator" w:id="0">
    <w:p w:rsidR="00883AEC" w:rsidRDefault="008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11B97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9D0275" w:rsidRDefault="009D0275" w:rsidP="008B782D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11B97">
      <w:rPr>
        <w:rStyle w:val="Brojstranice"/>
        <w:noProof/>
      </w:rPr>
      <w:t>24</w:t>
    </w:r>
    <w:r>
      <w:rPr>
        <w:rStyle w:val="Brojstranice"/>
      </w:rPr>
      <w:fldChar w:fldCharType="end"/>
    </w:r>
  </w:p>
  <w:p w:rsidR="009D0275" w:rsidRDefault="009D0275" w:rsidP="008B782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EC" w:rsidRDefault="00883AEC">
      <w:r>
        <w:separator/>
      </w:r>
    </w:p>
  </w:footnote>
  <w:footnote w:type="continuationSeparator" w:id="0">
    <w:p w:rsidR="00883AEC" w:rsidRDefault="0088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5" w:rsidRDefault="009D02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267"/>
    <w:multiLevelType w:val="multilevel"/>
    <w:tmpl w:val="CE529D40"/>
    <w:lvl w:ilvl="0">
      <w:start w:val="1"/>
      <w:numFmt w:val="bullet"/>
      <w:lvlText w:val="-"/>
      <w:lvlJc w:val="left"/>
      <w:pPr>
        <w:ind w:left="828" w:hanging="361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361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361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361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361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361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361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361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361"/>
      </w:pPr>
      <w:rPr>
        <w:rFonts w:ascii="Symbol" w:hAnsi="Symbol" w:cs="Symbol" w:hint="default"/>
        <w:lang w:val="hr-HR" w:eastAsia="hr-HR" w:bidi="hr-HR"/>
      </w:rPr>
    </w:lvl>
  </w:abstractNum>
  <w:abstractNum w:abstractNumId="1" w15:restartNumberingAfterBreak="0">
    <w:nsid w:val="08B82176"/>
    <w:multiLevelType w:val="hybridMultilevel"/>
    <w:tmpl w:val="333855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683345"/>
    <w:multiLevelType w:val="hybridMultilevel"/>
    <w:tmpl w:val="A28C46FE"/>
    <w:lvl w:ilvl="0" w:tplc="B55E6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0F2E12"/>
    <w:multiLevelType w:val="hybridMultilevel"/>
    <w:tmpl w:val="CC66222E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570D7"/>
    <w:multiLevelType w:val="hybridMultilevel"/>
    <w:tmpl w:val="3CF01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1EF9"/>
    <w:multiLevelType w:val="multilevel"/>
    <w:tmpl w:val="F0B4E536"/>
    <w:lvl w:ilvl="0">
      <w:start w:val="1"/>
      <w:numFmt w:val="bullet"/>
      <w:lvlText w:val="-"/>
      <w:lvlJc w:val="left"/>
      <w:pPr>
        <w:ind w:left="828" w:hanging="361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361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361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361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361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361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361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361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361"/>
      </w:pPr>
      <w:rPr>
        <w:rFonts w:ascii="Symbol" w:hAnsi="Symbol" w:cs="Symbol" w:hint="default"/>
        <w:lang w:val="hr-HR" w:eastAsia="hr-HR" w:bidi="hr-HR"/>
      </w:rPr>
    </w:lvl>
  </w:abstractNum>
  <w:abstractNum w:abstractNumId="6" w15:restartNumberingAfterBreak="0">
    <w:nsid w:val="14BB6CC6"/>
    <w:multiLevelType w:val="hybridMultilevel"/>
    <w:tmpl w:val="2BC81C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576AE1"/>
    <w:multiLevelType w:val="hybridMultilevel"/>
    <w:tmpl w:val="51CEA83A"/>
    <w:lvl w:ilvl="0" w:tplc="B2F04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2E7E"/>
    <w:multiLevelType w:val="hybridMultilevel"/>
    <w:tmpl w:val="64AA6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257F5"/>
    <w:multiLevelType w:val="hybridMultilevel"/>
    <w:tmpl w:val="14541B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D1107"/>
    <w:multiLevelType w:val="hybridMultilevel"/>
    <w:tmpl w:val="B99AE0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45772"/>
    <w:multiLevelType w:val="hybridMultilevel"/>
    <w:tmpl w:val="40209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451160"/>
    <w:multiLevelType w:val="hybridMultilevel"/>
    <w:tmpl w:val="7D325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7213D7"/>
    <w:multiLevelType w:val="hybridMultilevel"/>
    <w:tmpl w:val="95044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75666C"/>
    <w:multiLevelType w:val="hybridMultilevel"/>
    <w:tmpl w:val="71CC031E"/>
    <w:lvl w:ilvl="0" w:tplc="871E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A1659"/>
    <w:multiLevelType w:val="multilevel"/>
    <w:tmpl w:val="29D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1BD5"/>
    <w:multiLevelType w:val="hybridMultilevel"/>
    <w:tmpl w:val="462433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858D3"/>
    <w:multiLevelType w:val="hybridMultilevel"/>
    <w:tmpl w:val="6042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2646C"/>
    <w:multiLevelType w:val="hybridMultilevel"/>
    <w:tmpl w:val="AE0698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8E093D"/>
    <w:multiLevelType w:val="hybridMultilevel"/>
    <w:tmpl w:val="2D3E11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9B3A5A"/>
    <w:multiLevelType w:val="hybridMultilevel"/>
    <w:tmpl w:val="C186C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402B3B"/>
    <w:multiLevelType w:val="hybridMultilevel"/>
    <w:tmpl w:val="7B141D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4C6F76"/>
    <w:multiLevelType w:val="hybridMultilevel"/>
    <w:tmpl w:val="49DA8B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7179F5"/>
    <w:multiLevelType w:val="hybridMultilevel"/>
    <w:tmpl w:val="54ACB5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E83E64"/>
    <w:multiLevelType w:val="hybridMultilevel"/>
    <w:tmpl w:val="5D2831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823226"/>
    <w:multiLevelType w:val="hybridMultilevel"/>
    <w:tmpl w:val="BC1403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35926"/>
    <w:multiLevelType w:val="hybridMultilevel"/>
    <w:tmpl w:val="BFE2DA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E0678F"/>
    <w:multiLevelType w:val="hybridMultilevel"/>
    <w:tmpl w:val="3ECA535E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AA5379"/>
    <w:multiLevelType w:val="hybridMultilevel"/>
    <w:tmpl w:val="32AC39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F67337"/>
    <w:multiLevelType w:val="hybridMultilevel"/>
    <w:tmpl w:val="AC385514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AC3CEE"/>
    <w:multiLevelType w:val="multilevel"/>
    <w:tmpl w:val="DB6C481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B3657"/>
    <w:multiLevelType w:val="multilevel"/>
    <w:tmpl w:val="8856B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0F3673"/>
    <w:multiLevelType w:val="hybridMultilevel"/>
    <w:tmpl w:val="DAC66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AD52C0"/>
    <w:multiLevelType w:val="hybridMultilevel"/>
    <w:tmpl w:val="BF0E0F84"/>
    <w:lvl w:ilvl="0" w:tplc="AAF27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D6E32"/>
    <w:multiLevelType w:val="hybridMultilevel"/>
    <w:tmpl w:val="3EB03DCA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E8"/>
    <w:multiLevelType w:val="hybridMultilevel"/>
    <w:tmpl w:val="7FD47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D7C"/>
    <w:multiLevelType w:val="multilevel"/>
    <w:tmpl w:val="1E6A3E94"/>
    <w:lvl w:ilvl="0">
      <w:start w:val="1"/>
      <w:numFmt w:val="bullet"/>
      <w:lvlText w:val="-"/>
      <w:lvlJc w:val="left"/>
      <w:pPr>
        <w:ind w:left="852" w:hanging="361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82" w:hanging="361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905" w:hanging="361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28" w:hanging="361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50" w:hanging="361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73" w:hanging="361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96" w:hanging="361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18" w:hanging="361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41" w:hanging="361"/>
      </w:pPr>
      <w:rPr>
        <w:rFonts w:ascii="Symbol" w:hAnsi="Symbol" w:cs="Symbol" w:hint="default"/>
        <w:lang w:val="hr-HR" w:eastAsia="hr-HR" w:bidi="hr-HR"/>
      </w:rPr>
    </w:lvl>
  </w:abstractNum>
  <w:abstractNum w:abstractNumId="37" w15:restartNumberingAfterBreak="0">
    <w:nsid w:val="67EA3E77"/>
    <w:multiLevelType w:val="multilevel"/>
    <w:tmpl w:val="3DA2EEB4"/>
    <w:lvl w:ilvl="0">
      <w:start w:val="1"/>
      <w:numFmt w:val="bullet"/>
      <w:lvlText w:val="-"/>
      <w:lvlJc w:val="left"/>
      <w:pPr>
        <w:ind w:left="708" w:hanging="188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238" w:hanging="188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777" w:hanging="188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316" w:hanging="188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854" w:hanging="188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393" w:hanging="188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32" w:hanging="188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470" w:hanging="188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09" w:hanging="188"/>
      </w:pPr>
      <w:rPr>
        <w:rFonts w:ascii="Symbol" w:hAnsi="Symbol" w:cs="Symbol" w:hint="default"/>
        <w:lang w:val="hr-HR" w:eastAsia="hr-HR" w:bidi="hr-HR"/>
      </w:rPr>
    </w:lvl>
  </w:abstractNum>
  <w:abstractNum w:abstractNumId="38" w15:restartNumberingAfterBreak="0">
    <w:nsid w:val="69FB0CDB"/>
    <w:multiLevelType w:val="hybridMultilevel"/>
    <w:tmpl w:val="345E864A"/>
    <w:lvl w:ilvl="0" w:tplc="E00847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1216C0"/>
    <w:multiLevelType w:val="hybridMultilevel"/>
    <w:tmpl w:val="0E486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B91A07"/>
    <w:multiLevelType w:val="multilevel"/>
    <w:tmpl w:val="4F585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 w15:restartNumberingAfterBreak="0">
    <w:nsid w:val="741107FD"/>
    <w:multiLevelType w:val="hybridMultilevel"/>
    <w:tmpl w:val="47BC8C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166731"/>
    <w:multiLevelType w:val="hybridMultilevel"/>
    <w:tmpl w:val="285A72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1A6BC7"/>
    <w:multiLevelType w:val="multilevel"/>
    <w:tmpl w:val="E3A6E3AE"/>
    <w:lvl w:ilvl="0">
      <w:start w:val="1"/>
      <w:numFmt w:val="bullet"/>
      <w:lvlText w:val="-"/>
      <w:lvlJc w:val="left"/>
      <w:pPr>
        <w:ind w:left="828" w:hanging="243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243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243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243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243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243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243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243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243"/>
      </w:pPr>
      <w:rPr>
        <w:rFonts w:ascii="Symbol" w:hAnsi="Symbol" w:cs="Symbol" w:hint="default"/>
        <w:lang w:val="hr-HR" w:eastAsia="hr-HR" w:bidi="hr-HR"/>
      </w:rPr>
    </w:lvl>
  </w:abstractNum>
  <w:abstractNum w:abstractNumId="44" w15:restartNumberingAfterBreak="0">
    <w:nsid w:val="7E125102"/>
    <w:multiLevelType w:val="multilevel"/>
    <w:tmpl w:val="32A44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8"/>
  </w:num>
  <w:num w:numId="4">
    <w:abstractNumId w:val="23"/>
  </w:num>
  <w:num w:numId="5">
    <w:abstractNumId w:val="24"/>
  </w:num>
  <w:num w:numId="6">
    <w:abstractNumId w:val="20"/>
  </w:num>
  <w:num w:numId="7">
    <w:abstractNumId w:val="41"/>
  </w:num>
  <w:num w:numId="8">
    <w:abstractNumId w:val="11"/>
  </w:num>
  <w:num w:numId="9">
    <w:abstractNumId w:val="13"/>
  </w:num>
  <w:num w:numId="10">
    <w:abstractNumId w:val="21"/>
  </w:num>
  <w:num w:numId="11">
    <w:abstractNumId w:val="28"/>
  </w:num>
  <w:num w:numId="12">
    <w:abstractNumId w:val="12"/>
  </w:num>
  <w:num w:numId="13">
    <w:abstractNumId w:val="9"/>
  </w:num>
  <w:num w:numId="14">
    <w:abstractNumId w:val="19"/>
  </w:num>
  <w:num w:numId="15">
    <w:abstractNumId w:val="16"/>
  </w:num>
  <w:num w:numId="16">
    <w:abstractNumId w:val="18"/>
  </w:num>
  <w:num w:numId="17">
    <w:abstractNumId w:val="32"/>
  </w:num>
  <w:num w:numId="18">
    <w:abstractNumId w:val="10"/>
  </w:num>
  <w:num w:numId="19">
    <w:abstractNumId w:val="25"/>
  </w:num>
  <w:num w:numId="20">
    <w:abstractNumId w:val="22"/>
  </w:num>
  <w:num w:numId="21">
    <w:abstractNumId w:val="26"/>
  </w:num>
  <w:num w:numId="22">
    <w:abstractNumId w:val="6"/>
  </w:num>
  <w:num w:numId="23">
    <w:abstractNumId w:val="44"/>
  </w:num>
  <w:num w:numId="24">
    <w:abstractNumId w:val="3"/>
  </w:num>
  <w:num w:numId="25">
    <w:abstractNumId w:val="27"/>
  </w:num>
  <w:num w:numId="26">
    <w:abstractNumId w:val="1"/>
  </w:num>
  <w:num w:numId="27">
    <w:abstractNumId w:val="42"/>
  </w:num>
  <w:num w:numId="28">
    <w:abstractNumId w:val="29"/>
  </w:num>
  <w:num w:numId="29">
    <w:abstractNumId w:val="4"/>
  </w:num>
  <w:num w:numId="30">
    <w:abstractNumId w:val="17"/>
  </w:num>
  <w:num w:numId="31">
    <w:abstractNumId w:val="31"/>
  </w:num>
  <w:num w:numId="32">
    <w:abstractNumId w:val="38"/>
  </w:num>
  <w:num w:numId="33">
    <w:abstractNumId w:val="33"/>
  </w:num>
  <w:num w:numId="34">
    <w:abstractNumId w:val="35"/>
  </w:num>
  <w:num w:numId="35">
    <w:abstractNumId w:val="2"/>
  </w:num>
  <w:num w:numId="36">
    <w:abstractNumId w:val="30"/>
  </w:num>
  <w:num w:numId="37">
    <w:abstractNumId w:val="40"/>
  </w:num>
  <w:num w:numId="38">
    <w:abstractNumId w:val="34"/>
  </w:num>
  <w:num w:numId="39">
    <w:abstractNumId w:val="15"/>
  </w:num>
  <w:num w:numId="40">
    <w:abstractNumId w:val="7"/>
  </w:num>
  <w:num w:numId="41">
    <w:abstractNumId w:val="36"/>
  </w:num>
  <w:num w:numId="42">
    <w:abstractNumId w:val="0"/>
  </w:num>
  <w:num w:numId="43">
    <w:abstractNumId w:val="5"/>
  </w:num>
  <w:num w:numId="44">
    <w:abstractNumId w:val="37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1"/>
    <w:rsid w:val="00001680"/>
    <w:rsid w:val="000024D4"/>
    <w:rsid w:val="00006018"/>
    <w:rsid w:val="000060DC"/>
    <w:rsid w:val="00006441"/>
    <w:rsid w:val="00011FF0"/>
    <w:rsid w:val="000156C8"/>
    <w:rsid w:val="000169D4"/>
    <w:rsid w:val="00017F39"/>
    <w:rsid w:val="00022F22"/>
    <w:rsid w:val="00025703"/>
    <w:rsid w:val="00025A74"/>
    <w:rsid w:val="00027057"/>
    <w:rsid w:val="00027591"/>
    <w:rsid w:val="000325F1"/>
    <w:rsid w:val="00032C83"/>
    <w:rsid w:val="000346D5"/>
    <w:rsid w:val="00035219"/>
    <w:rsid w:val="00040C6D"/>
    <w:rsid w:val="00047410"/>
    <w:rsid w:val="00047598"/>
    <w:rsid w:val="00051FB7"/>
    <w:rsid w:val="00052650"/>
    <w:rsid w:val="00054750"/>
    <w:rsid w:val="000566DF"/>
    <w:rsid w:val="00057999"/>
    <w:rsid w:val="000633FC"/>
    <w:rsid w:val="00063F54"/>
    <w:rsid w:val="0006486C"/>
    <w:rsid w:val="00071078"/>
    <w:rsid w:val="000718D2"/>
    <w:rsid w:val="00071DA3"/>
    <w:rsid w:val="000738C7"/>
    <w:rsid w:val="00082704"/>
    <w:rsid w:val="000843BC"/>
    <w:rsid w:val="0008451A"/>
    <w:rsid w:val="00084BFB"/>
    <w:rsid w:val="00086089"/>
    <w:rsid w:val="00086530"/>
    <w:rsid w:val="00086C71"/>
    <w:rsid w:val="000873C5"/>
    <w:rsid w:val="0008757F"/>
    <w:rsid w:val="00091051"/>
    <w:rsid w:val="00091217"/>
    <w:rsid w:val="00091727"/>
    <w:rsid w:val="00091BFF"/>
    <w:rsid w:val="00092236"/>
    <w:rsid w:val="000A0D61"/>
    <w:rsid w:val="000A187D"/>
    <w:rsid w:val="000A2268"/>
    <w:rsid w:val="000A530B"/>
    <w:rsid w:val="000A73AB"/>
    <w:rsid w:val="000B09E8"/>
    <w:rsid w:val="000B2838"/>
    <w:rsid w:val="000B3CC4"/>
    <w:rsid w:val="000B5284"/>
    <w:rsid w:val="000B53B8"/>
    <w:rsid w:val="000B5769"/>
    <w:rsid w:val="000B6E5F"/>
    <w:rsid w:val="000B6E97"/>
    <w:rsid w:val="000B72DD"/>
    <w:rsid w:val="000C0906"/>
    <w:rsid w:val="000C339A"/>
    <w:rsid w:val="000C6FA5"/>
    <w:rsid w:val="000C7F47"/>
    <w:rsid w:val="000D59B9"/>
    <w:rsid w:val="000D611E"/>
    <w:rsid w:val="000D7064"/>
    <w:rsid w:val="000E0566"/>
    <w:rsid w:val="000E30E8"/>
    <w:rsid w:val="000E35A7"/>
    <w:rsid w:val="000E36A6"/>
    <w:rsid w:val="000E736C"/>
    <w:rsid w:val="000F2F63"/>
    <w:rsid w:val="000F36D3"/>
    <w:rsid w:val="000F3C01"/>
    <w:rsid w:val="000F477E"/>
    <w:rsid w:val="000F61D3"/>
    <w:rsid w:val="000F6439"/>
    <w:rsid w:val="000F6527"/>
    <w:rsid w:val="000F7188"/>
    <w:rsid w:val="000F7A2A"/>
    <w:rsid w:val="000F7D59"/>
    <w:rsid w:val="00105B64"/>
    <w:rsid w:val="00106C29"/>
    <w:rsid w:val="001103AF"/>
    <w:rsid w:val="00112B67"/>
    <w:rsid w:val="001139E2"/>
    <w:rsid w:val="001143B9"/>
    <w:rsid w:val="00116B63"/>
    <w:rsid w:val="001172F4"/>
    <w:rsid w:val="001202EB"/>
    <w:rsid w:val="0012150D"/>
    <w:rsid w:val="00121E0C"/>
    <w:rsid w:val="00123E5C"/>
    <w:rsid w:val="0012642B"/>
    <w:rsid w:val="0013134B"/>
    <w:rsid w:val="0013205A"/>
    <w:rsid w:val="00132490"/>
    <w:rsid w:val="00132746"/>
    <w:rsid w:val="00132B40"/>
    <w:rsid w:val="00135888"/>
    <w:rsid w:val="00135E86"/>
    <w:rsid w:val="001373DF"/>
    <w:rsid w:val="0014476D"/>
    <w:rsid w:val="00145A5F"/>
    <w:rsid w:val="00151582"/>
    <w:rsid w:val="00152C57"/>
    <w:rsid w:val="001534B4"/>
    <w:rsid w:val="00155D33"/>
    <w:rsid w:val="001561BC"/>
    <w:rsid w:val="0016122C"/>
    <w:rsid w:val="00161E36"/>
    <w:rsid w:val="00162887"/>
    <w:rsid w:val="00165710"/>
    <w:rsid w:val="0017080A"/>
    <w:rsid w:val="0017540E"/>
    <w:rsid w:val="0017590E"/>
    <w:rsid w:val="0017782C"/>
    <w:rsid w:val="001804B8"/>
    <w:rsid w:val="00181B3C"/>
    <w:rsid w:val="00181F54"/>
    <w:rsid w:val="0018242A"/>
    <w:rsid w:val="001850E1"/>
    <w:rsid w:val="0018591D"/>
    <w:rsid w:val="001865EA"/>
    <w:rsid w:val="001875E2"/>
    <w:rsid w:val="00194848"/>
    <w:rsid w:val="00196A28"/>
    <w:rsid w:val="001A1612"/>
    <w:rsid w:val="001A250A"/>
    <w:rsid w:val="001A5093"/>
    <w:rsid w:val="001A6784"/>
    <w:rsid w:val="001A73CF"/>
    <w:rsid w:val="001B3DD7"/>
    <w:rsid w:val="001B3E55"/>
    <w:rsid w:val="001B50DE"/>
    <w:rsid w:val="001B5100"/>
    <w:rsid w:val="001B5511"/>
    <w:rsid w:val="001C06AD"/>
    <w:rsid w:val="001C2CC2"/>
    <w:rsid w:val="001C385B"/>
    <w:rsid w:val="001C4CE7"/>
    <w:rsid w:val="001C578A"/>
    <w:rsid w:val="001C718F"/>
    <w:rsid w:val="001C7971"/>
    <w:rsid w:val="001D0A02"/>
    <w:rsid w:val="001D6A8C"/>
    <w:rsid w:val="001E1336"/>
    <w:rsid w:val="001E15F6"/>
    <w:rsid w:val="001E3732"/>
    <w:rsid w:val="001E495D"/>
    <w:rsid w:val="001E51E9"/>
    <w:rsid w:val="001E65D5"/>
    <w:rsid w:val="001F0FB8"/>
    <w:rsid w:val="001F230A"/>
    <w:rsid w:val="001F26BF"/>
    <w:rsid w:val="001F280D"/>
    <w:rsid w:val="001F552E"/>
    <w:rsid w:val="0020128F"/>
    <w:rsid w:val="00201597"/>
    <w:rsid w:val="00204BE6"/>
    <w:rsid w:val="00206A75"/>
    <w:rsid w:val="002112A8"/>
    <w:rsid w:val="00211444"/>
    <w:rsid w:val="00211874"/>
    <w:rsid w:val="00212E19"/>
    <w:rsid w:val="00213AFB"/>
    <w:rsid w:val="0021634F"/>
    <w:rsid w:val="00216A26"/>
    <w:rsid w:val="002177F2"/>
    <w:rsid w:val="002204EC"/>
    <w:rsid w:val="00220528"/>
    <w:rsid w:val="0022302C"/>
    <w:rsid w:val="00230EBF"/>
    <w:rsid w:val="00231051"/>
    <w:rsid w:val="00232C55"/>
    <w:rsid w:val="00240AFE"/>
    <w:rsid w:val="00240E0C"/>
    <w:rsid w:val="00241A87"/>
    <w:rsid w:val="00243D33"/>
    <w:rsid w:val="00243F6E"/>
    <w:rsid w:val="00250FF8"/>
    <w:rsid w:val="0025407F"/>
    <w:rsid w:val="0025550A"/>
    <w:rsid w:val="00260B99"/>
    <w:rsid w:val="00262DA2"/>
    <w:rsid w:val="002630DE"/>
    <w:rsid w:val="00263CAA"/>
    <w:rsid w:val="002654B1"/>
    <w:rsid w:val="00265932"/>
    <w:rsid w:val="002664F5"/>
    <w:rsid w:val="0026746E"/>
    <w:rsid w:val="00267BF2"/>
    <w:rsid w:val="002711A5"/>
    <w:rsid w:val="00271A4D"/>
    <w:rsid w:val="00274A84"/>
    <w:rsid w:val="002751F7"/>
    <w:rsid w:val="00275A1F"/>
    <w:rsid w:val="00275C9C"/>
    <w:rsid w:val="0028143F"/>
    <w:rsid w:val="002842EB"/>
    <w:rsid w:val="00285F05"/>
    <w:rsid w:val="00286A54"/>
    <w:rsid w:val="00291A96"/>
    <w:rsid w:val="002930FA"/>
    <w:rsid w:val="002960FB"/>
    <w:rsid w:val="002978E7"/>
    <w:rsid w:val="00297BF8"/>
    <w:rsid w:val="002A14EC"/>
    <w:rsid w:val="002A30DA"/>
    <w:rsid w:val="002A3987"/>
    <w:rsid w:val="002B086F"/>
    <w:rsid w:val="002B112F"/>
    <w:rsid w:val="002B201C"/>
    <w:rsid w:val="002B2C5B"/>
    <w:rsid w:val="002B35A0"/>
    <w:rsid w:val="002B56A1"/>
    <w:rsid w:val="002B74E6"/>
    <w:rsid w:val="002C2ED0"/>
    <w:rsid w:val="002C351C"/>
    <w:rsid w:val="002D1F9F"/>
    <w:rsid w:val="002D46BD"/>
    <w:rsid w:val="002E4DAA"/>
    <w:rsid w:val="002F1901"/>
    <w:rsid w:val="002F33C3"/>
    <w:rsid w:val="002F3C6C"/>
    <w:rsid w:val="002F63F9"/>
    <w:rsid w:val="003002AB"/>
    <w:rsid w:val="00301F50"/>
    <w:rsid w:val="00304E1C"/>
    <w:rsid w:val="0030585E"/>
    <w:rsid w:val="003061E0"/>
    <w:rsid w:val="0030752B"/>
    <w:rsid w:val="00307537"/>
    <w:rsid w:val="00307C07"/>
    <w:rsid w:val="00310D59"/>
    <w:rsid w:val="00315837"/>
    <w:rsid w:val="00322012"/>
    <w:rsid w:val="00322F1C"/>
    <w:rsid w:val="00324999"/>
    <w:rsid w:val="00324E71"/>
    <w:rsid w:val="0032600F"/>
    <w:rsid w:val="00326CFC"/>
    <w:rsid w:val="0033323A"/>
    <w:rsid w:val="00335974"/>
    <w:rsid w:val="00336975"/>
    <w:rsid w:val="003371EB"/>
    <w:rsid w:val="0034093E"/>
    <w:rsid w:val="00343295"/>
    <w:rsid w:val="003441C3"/>
    <w:rsid w:val="003456A5"/>
    <w:rsid w:val="00347FEB"/>
    <w:rsid w:val="003513C4"/>
    <w:rsid w:val="00352820"/>
    <w:rsid w:val="00352B1F"/>
    <w:rsid w:val="00361CD7"/>
    <w:rsid w:val="00362811"/>
    <w:rsid w:val="00363623"/>
    <w:rsid w:val="00364636"/>
    <w:rsid w:val="00377576"/>
    <w:rsid w:val="003807CF"/>
    <w:rsid w:val="0038443C"/>
    <w:rsid w:val="00384AFA"/>
    <w:rsid w:val="0038526E"/>
    <w:rsid w:val="0038672F"/>
    <w:rsid w:val="00391A27"/>
    <w:rsid w:val="003924B0"/>
    <w:rsid w:val="003939DF"/>
    <w:rsid w:val="00394151"/>
    <w:rsid w:val="00395EDC"/>
    <w:rsid w:val="0039612D"/>
    <w:rsid w:val="0039614F"/>
    <w:rsid w:val="003A2233"/>
    <w:rsid w:val="003A4B22"/>
    <w:rsid w:val="003A5982"/>
    <w:rsid w:val="003B01BF"/>
    <w:rsid w:val="003B05FB"/>
    <w:rsid w:val="003B2827"/>
    <w:rsid w:val="003B319E"/>
    <w:rsid w:val="003B3230"/>
    <w:rsid w:val="003B428B"/>
    <w:rsid w:val="003B4B70"/>
    <w:rsid w:val="003B4C9B"/>
    <w:rsid w:val="003B5715"/>
    <w:rsid w:val="003B723B"/>
    <w:rsid w:val="003C0020"/>
    <w:rsid w:val="003C0438"/>
    <w:rsid w:val="003C091F"/>
    <w:rsid w:val="003C2E84"/>
    <w:rsid w:val="003C329C"/>
    <w:rsid w:val="003C4800"/>
    <w:rsid w:val="003C4D45"/>
    <w:rsid w:val="003C56D2"/>
    <w:rsid w:val="003C6778"/>
    <w:rsid w:val="003D2817"/>
    <w:rsid w:val="003D3398"/>
    <w:rsid w:val="003D57C5"/>
    <w:rsid w:val="003E058F"/>
    <w:rsid w:val="003E332C"/>
    <w:rsid w:val="003E38F5"/>
    <w:rsid w:val="003E6494"/>
    <w:rsid w:val="003E752E"/>
    <w:rsid w:val="003E760D"/>
    <w:rsid w:val="003E7660"/>
    <w:rsid w:val="003E76AA"/>
    <w:rsid w:val="003F1E88"/>
    <w:rsid w:val="003F6540"/>
    <w:rsid w:val="003F70AA"/>
    <w:rsid w:val="004020B3"/>
    <w:rsid w:val="0040220E"/>
    <w:rsid w:val="00406B8D"/>
    <w:rsid w:val="00411A10"/>
    <w:rsid w:val="00411A73"/>
    <w:rsid w:val="00412016"/>
    <w:rsid w:val="004123A1"/>
    <w:rsid w:val="004136CE"/>
    <w:rsid w:val="00413D0E"/>
    <w:rsid w:val="00416444"/>
    <w:rsid w:val="00437447"/>
    <w:rsid w:val="00443118"/>
    <w:rsid w:val="00443DEA"/>
    <w:rsid w:val="00446D02"/>
    <w:rsid w:val="0045001A"/>
    <w:rsid w:val="004506F9"/>
    <w:rsid w:val="00451244"/>
    <w:rsid w:val="00462B7F"/>
    <w:rsid w:val="00471C11"/>
    <w:rsid w:val="0047378F"/>
    <w:rsid w:val="00474549"/>
    <w:rsid w:val="00475B25"/>
    <w:rsid w:val="00477EDC"/>
    <w:rsid w:val="00480C59"/>
    <w:rsid w:val="004816AA"/>
    <w:rsid w:val="00482398"/>
    <w:rsid w:val="00483757"/>
    <w:rsid w:val="00484A0F"/>
    <w:rsid w:val="00486D83"/>
    <w:rsid w:val="00487433"/>
    <w:rsid w:val="00487834"/>
    <w:rsid w:val="00490A32"/>
    <w:rsid w:val="00490D52"/>
    <w:rsid w:val="004915A1"/>
    <w:rsid w:val="00492AA6"/>
    <w:rsid w:val="00494358"/>
    <w:rsid w:val="004956CF"/>
    <w:rsid w:val="0049591C"/>
    <w:rsid w:val="00496506"/>
    <w:rsid w:val="004973DE"/>
    <w:rsid w:val="004A0119"/>
    <w:rsid w:val="004A08DD"/>
    <w:rsid w:val="004A229C"/>
    <w:rsid w:val="004A29EF"/>
    <w:rsid w:val="004A3CBE"/>
    <w:rsid w:val="004A524B"/>
    <w:rsid w:val="004A541A"/>
    <w:rsid w:val="004A5E2F"/>
    <w:rsid w:val="004A6B5E"/>
    <w:rsid w:val="004A7114"/>
    <w:rsid w:val="004B04A3"/>
    <w:rsid w:val="004B2F3D"/>
    <w:rsid w:val="004B43F9"/>
    <w:rsid w:val="004B78BB"/>
    <w:rsid w:val="004C17E4"/>
    <w:rsid w:val="004C4CB3"/>
    <w:rsid w:val="004C54D9"/>
    <w:rsid w:val="004C712B"/>
    <w:rsid w:val="004C7A00"/>
    <w:rsid w:val="004C7BBE"/>
    <w:rsid w:val="004D108B"/>
    <w:rsid w:val="004D2C7D"/>
    <w:rsid w:val="004D37F6"/>
    <w:rsid w:val="004D7E9B"/>
    <w:rsid w:val="004E0204"/>
    <w:rsid w:val="004E12BB"/>
    <w:rsid w:val="004E2003"/>
    <w:rsid w:val="004E3068"/>
    <w:rsid w:val="004E5AE7"/>
    <w:rsid w:val="004F154D"/>
    <w:rsid w:val="004F5AD5"/>
    <w:rsid w:val="004F63EA"/>
    <w:rsid w:val="004F6764"/>
    <w:rsid w:val="004F7242"/>
    <w:rsid w:val="005005B8"/>
    <w:rsid w:val="0050198A"/>
    <w:rsid w:val="00503933"/>
    <w:rsid w:val="00504AFE"/>
    <w:rsid w:val="00505AEA"/>
    <w:rsid w:val="00505C5E"/>
    <w:rsid w:val="00506041"/>
    <w:rsid w:val="00506CE2"/>
    <w:rsid w:val="00510EAE"/>
    <w:rsid w:val="00512994"/>
    <w:rsid w:val="005163F7"/>
    <w:rsid w:val="005165A9"/>
    <w:rsid w:val="0052465E"/>
    <w:rsid w:val="00525C06"/>
    <w:rsid w:val="0053232F"/>
    <w:rsid w:val="00532CD3"/>
    <w:rsid w:val="005339AF"/>
    <w:rsid w:val="00533E0F"/>
    <w:rsid w:val="00534546"/>
    <w:rsid w:val="005358E4"/>
    <w:rsid w:val="00536D9B"/>
    <w:rsid w:val="00540D86"/>
    <w:rsid w:val="005410BE"/>
    <w:rsid w:val="00542718"/>
    <w:rsid w:val="0054413B"/>
    <w:rsid w:val="00544D9E"/>
    <w:rsid w:val="00544F72"/>
    <w:rsid w:val="00547564"/>
    <w:rsid w:val="00547A25"/>
    <w:rsid w:val="005509C3"/>
    <w:rsid w:val="005542F5"/>
    <w:rsid w:val="00560DFF"/>
    <w:rsid w:val="00561FA6"/>
    <w:rsid w:val="005623F5"/>
    <w:rsid w:val="005627D0"/>
    <w:rsid w:val="0056287C"/>
    <w:rsid w:val="00565C16"/>
    <w:rsid w:val="005667BC"/>
    <w:rsid w:val="00566F70"/>
    <w:rsid w:val="0057100F"/>
    <w:rsid w:val="0057133C"/>
    <w:rsid w:val="00575E61"/>
    <w:rsid w:val="005761D7"/>
    <w:rsid w:val="00576DBC"/>
    <w:rsid w:val="005808DE"/>
    <w:rsid w:val="00581F9D"/>
    <w:rsid w:val="00583840"/>
    <w:rsid w:val="00587C1D"/>
    <w:rsid w:val="00587CD3"/>
    <w:rsid w:val="00590C99"/>
    <w:rsid w:val="00591021"/>
    <w:rsid w:val="00592C21"/>
    <w:rsid w:val="005946E3"/>
    <w:rsid w:val="005976CB"/>
    <w:rsid w:val="00597BED"/>
    <w:rsid w:val="005A515D"/>
    <w:rsid w:val="005B25AC"/>
    <w:rsid w:val="005B4119"/>
    <w:rsid w:val="005B4FAD"/>
    <w:rsid w:val="005B6513"/>
    <w:rsid w:val="005B7509"/>
    <w:rsid w:val="005B7D40"/>
    <w:rsid w:val="005C1BC3"/>
    <w:rsid w:val="005C1CF9"/>
    <w:rsid w:val="005C1D49"/>
    <w:rsid w:val="005C389F"/>
    <w:rsid w:val="005C4E87"/>
    <w:rsid w:val="005C661A"/>
    <w:rsid w:val="005C6FF8"/>
    <w:rsid w:val="005D0542"/>
    <w:rsid w:val="005D15CE"/>
    <w:rsid w:val="005D2BB6"/>
    <w:rsid w:val="005D2F6F"/>
    <w:rsid w:val="005E501C"/>
    <w:rsid w:val="005E5193"/>
    <w:rsid w:val="005E5A27"/>
    <w:rsid w:val="005F06CF"/>
    <w:rsid w:val="005F18C1"/>
    <w:rsid w:val="005F5E44"/>
    <w:rsid w:val="005F7E8B"/>
    <w:rsid w:val="00601F25"/>
    <w:rsid w:val="00602F24"/>
    <w:rsid w:val="00603CE7"/>
    <w:rsid w:val="00603F48"/>
    <w:rsid w:val="00605B6C"/>
    <w:rsid w:val="00606783"/>
    <w:rsid w:val="00607C5D"/>
    <w:rsid w:val="0061018E"/>
    <w:rsid w:val="006106D8"/>
    <w:rsid w:val="00610AD9"/>
    <w:rsid w:val="0061287B"/>
    <w:rsid w:val="00613445"/>
    <w:rsid w:val="00615379"/>
    <w:rsid w:val="00615898"/>
    <w:rsid w:val="00616F14"/>
    <w:rsid w:val="00620224"/>
    <w:rsid w:val="00625569"/>
    <w:rsid w:val="0062562F"/>
    <w:rsid w:val="006278D7"/>
    <w:rsid w:val="00634296"/>
    <w:rsid w:val="006346F4"/>
    <w:rsid w:val="0063722A"/>
    <w:rsid w:val="0064137C"/>
    <w:rsid w:val="00641B48"/>
    <w:rsid w:val="0064493F"/>
    <w:rsid w:val="006473EA"/>
    <w:rsid w:val="00652C47"/>
    <w:rsid w:val="00656401"/>
    <w:rsid w:val="006566E2"/>
    <w:rsid w:val="00660143"/>
    <w:rsid w:val="0066168B"/>
    <w:rsid w:val="006629BF"/>
    <w:rsid w:val="00664B07"/>
    <w:rsid w:val="00671699"/>
    <w:rsid w:val="00671E71"/>
    <w:rsid w:val="006741B9"/>
    <w:rsid w:val="00676D52"/>
    <w:rsid w:val="006811A8"/>
    <w:rsid w:val="00686C51"/>
    <w:rsid w:val="00687050"/>
    <w:rsid w:val="006913EA"/>
    <w:rsid w:val="00691F92"/>
    <w:rsid w:val="00692C1B"/>
    <w:rsid w:val="00693CDF"/>
    <w:rsid w:val="00693DE6"/>
    <w:rsid w:val="0069471F"/>
    <w:rsid w:val="00694A09"/>
    <w:rsid w:val="0069557B"/>
    <w:rsid w:val="006955AD"/>
    <w:rsid w:val="00696F2E"/>
    <w:rsid w:val="00697192"/>
    <w:rsid w:val="006A1061"/>
    <w:rsid w:val="006A1982"/>
    <w:rsid w:val="006A3DD1"/>
    <w:rsid w:val="006A4724"/>
    <w:rsid w:val="006A6A14"/>
    <w:rsid w:val="006B3756"/>
    <w:rsid w:val="006B4316"/>
    <w:rsid w:val="006B4A9A"/>
    <w:rsid w:val="006B56B5"/>
    <w:rsid w:val="006B722A"/>
    <w:rsid w:val="006C2616"/>
    <w:rsid w:val="006C291B"/>
    <w:rsid w:val="006C2EC7"/>
    <w:rsid w:val="006C463E"/>
    <w:rsid w:val="006C4A4F"/>
    <w:rsid w:val="006D0EB1"/>
    <w:rsid w:val="006D1BFD"/>
    <w:rsid w:val="006D202D"/>
    <w:rsid w:val="006D6E8C"/>
    <w:rsid w:val="006D79B2"/>
    <w:rsid w:val="006E0776"/>
    <w:rsid w:val="006E32E6"/>
    <w:rsid w:val="006E5734"/>
    <w:rsid w:val="006E7D50"/>
    <w:rsid w:val="006F0506"/>
    <w:rsid w:val="006F0AD8"/>
    <w:rsid w:val="006F3DDF"/>
    <w:rsid w:val="006F4F6D"/>
    <w:rsid w:val="006F56DC"/>
    <w:rsid w:val="0070059A"/>
    <w:rsid w:val="00701780"/>
    <w:rsid w:val="0070274C"/>
    <w:rsid w:val="0070275B"/>
    <w:rsid w:val="00703855"/>
    <w:rsid w:val="007038BA"/>
    <w:rsid w:val="00706F0B"/>
    <w:rsid w:val="00706F6B"/>
    <w:rsid w:val="00707029"/>
    <w:rsid w:val="007077EE"/>
    <w:rsid w:val="00712588"/>
    <w:rsid w:val="007125EA"/>
    <w:rsid w:val="00712D5F"/>
    <w:rsid w:val="00713053"/>
    <w:rsid w:val="0071422D"/>
    <w:rsid w:val="007145A8"/>
    <w:rsid w:val="0071692B"/>
    <w:rsid w:val="0072131B"/>
    <w:rsid w:val="0072206B"/>
    <w:rsid w:val="00722E1E"/>
    <w:rsid w:val="00723185"/>
    <w:rsid w:val="00724B0B"/>
    <w:rsid w:val="00725B60"/>
    <w:rsid w:val="0072674F"/>
    <w:rsid w:val="00732C7F"/>
    <w:rsid w:val="00732E78"/>
    <w:rsid w:val="00734845"/>
    <w:rsid w:val="00734866"/>
    <w:rsid w:val="00735780"/>
    <w:rsid w:val="007369BD"/>
    <w:rsid w:val="0074200B"/>
    <w:rsid w:val="00743CB5"/>
    <w:rsid w:val="0074561C"/>
    <w:rsid w:val="007519B9"/>
    <w:rsid w:val="007567C9"/>
    <w:rsid w:val="00762BF3"/>
    <w:rsid w:val="007637A4"/>
    <w:rsid w:val="00764952"/>
    <w:rsid w:val="00767213"/>
    <w:rsid w:val="0077030A"/>
    <w:rsid w:val="00771E8E"/>
    <w:rsid w:val="00772F85"/>
    <w:rsid w:val="007738C5"/>
    <w:rsid w:val="007746BE"/>
    <w:rsid w:val="0077489A"/>
    <w:rsid w:val="00775586"/>
    <w:rsid w:val="00782499"/>
    <w:rsid w:val="007852F9"/>
    <w:rsid w:val="007855E9"/>
    <w:rsid w:val="0078580A"/>
    <w:rsid w:val="00786A33"/>
    <w:rsid w:val="00793F16"/>
    <w:rsid w:val="0079587F"/>
    <w:rsid w:val="00797DFD"/>
    <w:rsid w:val="007A14EC"/>
    <w:rsid w:val="007A2E32"/>
    <w:rsid w:val="007A5E0D"/>
    <w:rsid w:val="007B0337"/>
    <w:rsid w:val="007B17C7"/>
    <w:rsid w:val="007B315D"/>
    <w:rsid w:val="007B31B5"/>
    <w:rsid w:val="007B3939"/>
    <w:rsid w:val="007B498A"/>
    <w:rsid w:val="007B6499"/>
    <w:rsid w:val="007B6658"/>
    <w:rsid w:val="007B7D78"/>
    <w:rsid w:val="007C1567"/>
    <w:rsid w:val="007C27A4"/>
    <w:rsid w:val="007C2AF3"/>
    <w:rsid w:val="007C744B"/>
    <w:rsid w:val="007D1679"/>
    <w:rsid w:val="007D194A"/>
    <w:rsid w:val="007D3F2F"/>
    <w:rsid w:val="007D60DB"/>
    <w:rsid w:val="007E07DA"/>
    <w:rsid w:val="007E1D52"/>
    <w:rsid w:val="007E24F7"/>
    <w:rsid w:val="007E53A5"/>
    <w:rsid w:val="007E5F5F"/>
    <w:rsid w:val="007F10A5"/>
    <w:rsid w:val="007F3A40"/>
    <w:rsid w:val="007F420F"/>
    <w:rsid w:val="007F4995"/>
    <w:rsid w:val="007F51C8"/>
    <w:rsid w:val="007F6B11"/>
    <w:rsid w:val="00801F89"/>
    <w:rsid w:val="008028E2"/>
    <w:rsid w:val="00804A19"/>
    <w:rsid w:val="00804E11"/>
    <w:rsid w:val="008058BF"/>
    <w:rsid w:val="0080614C"/>
    <w:rsid w:val="008063CF"/>
    <w:rsid w:val="00811B97"/>
    <w:rsid w:val="00812114"/>
    <w:rsid w:val="00814EB6"/>
    <w:rsid w:val="0082300E"/>
    <w:rsid w:val="008270B9"/>
    <w:rsid w:val="008274CA"/>
    <w:rsid w:val="00830B6F"/>
    <w:rsid w:val="00830BAC"/>
    <w:rsid w:val="00832BC6"/>
    <w:rsid w:val="0083545C"/>
    <w:rsid w:val="00835CFC"/>
    <w:rsid w:val="00844B78"/>
    <w:rsid w:val="008502B9"/>
    <w:rsid w:val="0085764A"/>
    <w:rsid w:val="00862D83"/>
    <w:rsid w:val="0086309E"/>
    <w:rsid w:val="00863C3A"/>
    <w:rsid w:val="0086405E"/>
    <w:rsid w:val="0086486E"/>
    <w:rsid w:val="00864CF0"/>
    <w:rsid w:val="0086530C"/>
    <w:rsid w:val="008673A1"/>
    <w:rsid w:val="008735CC"/>
    <w:rsid w:val="008740FB"/>
    <w:rsid w:val="00874840"/>
    <w:rsid w:val="0087541B"/>
    <w:rsid w:val="008765F5"/>
    <w:rsid w:val="00876ABB"/>
    <w:rsid w:val="00876CDD"/>
    <w:rsid w:val="00876D55"/>
    <w:rsid w:val="00880548"/>
    <w:rsid w:val="00880D7F"/>
    <w:rsid w:val="00880FD1"/>
    <w:rsid w:val="008817FE"/>
    <w:rsid w:val="00883AEC"/>
    <w:rsid w:val="0088496B"/>
    <w:rsid w:val="00885F99"/>
    <w:rsid w:val="0088683B"/>
    <w:rsid w:val="00886D1D"/>
    <w:rsid w:val="00896BCF"/>
    <w:rsid w:val="008971D6"/>
    <w:rsid w:val="008A174D"/>
    <w:rsid w:val="008A7104"/>
    <w:rsid w:val="008A7310"/>
    <w:rsid w:val="008B22B2"/>
    <w:rsid w:val="008B2784"/>
    <w:rsid w:val="008B590A"/>
    <w:rsid w:val="008B6812"/>
    <w:rsid w:val="008B782D"/>
    <w:rsid w:val="008C083A"/>
    <w:rsid w:val="008C2011"/>
    <w:rsid w:val="008C47B8"/>
    <w:rsid w:val="008C586A"/>
    <w:rsid w:val="008C62DC"/>
    <w:rsid w:val="008C71D3"/>
    <w:rsid w:val="008D00CC"/>
    <w:rsid w:val="008D0EAF"/>
    <w:rsid w:val="008D2583"/>
    <w:rsid w:val="008D278E"/>
    <w:rsid w:val="008D2AC1"/>
    <w:rsid w:val="008D2AD4"/>
    <w:rsid w:val="008D32E8"/>
    <w:rsid w:val="008D41E7"/>
    <w:rsid w:val="008D511B"/>
    <w:rsid w:val="008D61D4"/>
    <w:rsid w:val="008E077F"/>
    <w:rsid w:val="008E081F"/>
    <w:rsid w:val="008F08D2"/>
    <w:rsid w:val="008F1414"/>
    <w:rsid w:val="008F3466"/>
    <w:rsid w:val="008F433F"/>
    <w:rsid w:val="008F6796"/>
    <w:rsid w:val="008F6A7C"/>
    <w:rsid w:val="0090268B"/>
    <w:rsid w:val="00905A7A"/>
    <w:rsid w:val="009060D7"/>
    <w:rsid w:val="0090675C"/>
    <w:rsid w:val="009107CF"/>
    <w:rsid w:val="009171CF"/>
    <w:rsid w:val="00917E92"/>
    <w:rsid w:val="009312F0"/>
    <w:rsid w:val="00933A9A"/>
    <w:rsid w:val="00933F76"/>
    <w:rsid w:val="0093454C"/>
    <w:rsid w:val="009346FD"/>
    <w:rsid w:val="00940167"/>
    <w:rsid w:val="00940B4D"/>
    <w:rsid w:val="00940CD3"/>
    <w:rsid w:val="009439D0"/>
    <w:rsid w:val="00951897"/>
    <w:rsid w:val="00951A23"/>
    <w:rsid w:val="009549E6"/>
    <w:rsid w:val="009555C5"/>
    <w:rsid w:val="0096083C"/>
    <w:rsid w:val="00960903"/>
    <w:rsid w:val="00960F50"/>
    <w:rsid w:val="00962B1B"/>
    <w:rsid w:val="009633EE"/>
    <w:rsid w:val="0096412D"/>
    <w:rsid w:val="00964FF2"/>
    <w:rsid w:val="009666DA"/>
    <w:rsid w:val="00966BA7"/>
    <w:rsid w:val="0096748A"/>
    <w:rsid w:val="00972C7B"/>
    <w:rsid w:val="009741C5"/>
    <w:rsid w:val="00980150"/>
    <w:rsid w:val="00981AC8"/>
    <w:rsid w:val="00981C70"/>
    <w:rsid w:val="00990C2D"/>
    <w:rsid w:val="00992BC3"/>
    <w:rsid w:val="00992CE2"/>
    <w:rsid w:val="00993A16"/>
    <w:rsid w:val="00994AFB"/>
    <w:rsid w:val="00997703"/>
    <w:rsid w:val="009A7D3F"/>
    <w:rsid w:val="009B2FE2"/>
    <w:rsid w:val="009B366D"/>
    <w:rsid w:val="009B469B"/>
    <w:rsid w:val="009B57A5"/>
    <w:rsid w:val="009B6B2E"/>
    <w:rsid w:val="009B7A0F"/>
    <w:rsid w:val="009C08F8"/>
    <w:rsid w:val="009C0B6C"/>
    <w:rsid w:val="009C2F7F"/>
    <w:rsid w:val="009C2FA7"/>
    <w:rsid w:val="009C457F"/>
    <w:rsid w:val="009C507D"/>
    <w:rsid w:val="009C67DE"/>
    <w:rsid w:val="009D0053"/>
    <w:rsid w:val="009D0275"/>
    <w:rsid w:val="009D03D1"/>
    <w:rsid w:val="009D085C"/>
    <w:rsid w:val="009D26BA"/>
    <w:rsid w:val="009E039E"/>
    <w:rsid w:val="009E05C9"/>
    <w:rsid w:val="009E1366"/>
    <w:rsid w:val="009E389F"/>
    <w:rsid w:val="009E49D0"/>
    <w:rsid w:val="009E4B21"/>
    <w:rsid w:val="009E5B68"/>
    <w:rsid w:val="009F09E2"/>
    <w:rsid w:val="009F0FC8"/>
    <w:rsid w:val="009F1B85"/>
    <w:rsid w:val="009F25E5"/>
    <w:rsid w:val="009F2B7F"/>
    <w:rsid w:val="009F326F"/>
    <w:rsid w:val="009F354A"/>
    <w:rsid w:val="009F6373"/>
    <w:rsid w:val="009F71F3"/>
    <w:rsid w:val="00A01448"/>
    <w:rsid w:val="00A01F22"/>
    <w:rsid w:val="00A03C6B"/>
    <w:rsid w:val="00A05051"/>
    <w:rsid w:val="00A071CF"/>
    <w:rsid w:val="00A14BE4"/>
    <w:rsid w:val="00A1514E"/>
    <w:rsid w:val="00A151EF"/>
    <w:rsid w:val="00A16351"/>
    <w:rsid w:val="00A1737E"/>
    <w:rsid w:val="00A17CA9"/>
    <w:rsid w:val="00A21EA0"/>
    <w:rsid w:val="00A2209A"/>
    <w:rsid w:val="00A2232D"/>
    <w:rsid w:val="00A23D0B"/>
    <w:rsid w:val="00A25DE7"/>
    <w:rsid w:val="00A26CED"/>
    <w:rsid w:val="00A27674"/>
    <w:rsid w:val="00A27FC6"/>
    <w:rsid w:val="00A3280D"/>
    <w:rsid w:val="00A33303"/>
    <w:rsid w:val="00A33B6A"/>
    <w:rsid w:val="00A36274"/>
    <w:rsid w:val="00A371D2"/>
    <w:rsid w:val="00A411F7"/>
    <w:rsid w:val="00A43C41"/>
    <w:rsid w:val="00A44836"/>
    <w:rsid w:val="00A45B77"/>
    <w:rsid w:val="00A5008E"/>
    <w:rsid w:val="00A5313B"/>
    <w:rsid w:val="00A53FF9"/>
    <w:rsid w:val="00A55892"/>
    <w:rsid w:val="00A57FF7"/>
    <w:rsid w:val="00A62315"/>
    <w:rsid w:val="00A6514B"/>
    <w:rsid w:val="00A65566"/>
    <w:rsid w:val="00A67172"/>
    <w:rsid w:val="00A7357A"/>
    <w:rsid w:val="00A76834"/>
    <w:rsid w:val="00A768F6"/>
    <w:rsid w:val="00A777A1"/>
    <w:rsid w:val="00A77B6B"/>
    <w:rsid w:val="00A8035A"/>
    <w:rsid w:val="00A80532"/>
    <w:rsid w:val="00A81A1D"/>
    <w:rsid w:val="00A8392F"/>
    <w:rsid w:val="00A91AA3"/>
    <w:rsid w:val="00A92FBA"/>
    <w:rsid w:val="00A93941"/>
    <w:rsid w:val="00A9743D"/>
    <w:rsid w:val="00AA1554"/>
    <w:rsid w:val="00AA1F6B"/>
    <w:rsid w:val="00AA3F5B"/>
    <w:rsid w:val="00AA4967"/>
    <w:rsid w:val="00AA4BE0"/>
    <w:rsid w:val="00AA51A0"/>
    <w:rsid w:val="00AB1803"/>
    <w:rsid w:val="00AB1BCD"/>
    <w:rsid w:val="00AB22A6"/>
    <w:rsid w:val="00AB4841"/>
    <w:rsid w:val="00AB5304"/>
    <w:rsid w:val="00AC2162"/>
    <w:rsid w:val="00AC234A"/>
    <w:rsid w:val="00AC451F"/>
    <w:rsid w:val="00AC7483"/>
    <w:rsid w:val="00AC7922"/>
    <w:rsid w:val="00AD2AE9"/>
    <w:rsid w:val="00AD38BE"/>
    <w:rsid w:val="00AD3AF0"/>
    <w:rsid w:val="00AD3D75"/>
    <w:rsid w:val="00AD46CB"/>
    <w:rsid w:val="00AD5F3B"/>
    <w:rsid w:val="00AD7C3B"/>
    <w:rsid w:val="00AE36AA"/>
    <w:rsid w:val="00AF1236"/>
    <w:rsid w:val="00AF1762"/>
    <w:rsid w:val="00AF1A66"/>
    <w:rsid w:val="00AF1CB0"/>
    <w:rsid w:val="00AF1DF9"/>
    <w:rsid w:val="00AF2B2F"/>
    <w:rsid w:val="00AF57A9"/>
    <w:rsid w:val="00AF5B9F"/>
    <w:rsid w:val="00AF6612"/>
    <w:rsid w:val="00AF6681"/>
    <w:rsid w:val="00AF7FAB"/>
    <w:rsid w:val="00B00AF4"/>
    <w:rsid w:val="00B00C1E"/>
    <w:rsid w:val="00B06A04"/>
    <w:rsid w:val="00B13ADC"/>
    <w:rsid w:val="00B149FE"/>
    <w:rsid w:val="00B24230"/>
    <w:rsid w:val="00B25653"/>
    <w:rsid w:val="00B27247"/>
    <w:rsid w:val="00B27B30"/>
    <w:rsid w:val="00B32675"/>
    <w:rsid w:val="00B32DA9"/>
    <w:rsid w:val="00B40191"/>
    <w:rsid w:val="00B40AB9"/>
    <w:rsid w:val="00B4275C"/>
    <w:rsid w:val="00B470F9"/>
    <w:rsid w:val="00B47720"/>
    <w:rsid w:val="00B53F0E"/>
    <w:rsid w:val="00B54C79"/>
    <w:rsid w:val="00B554B2"/>
    <w:rsid w:val="00B57E75"/>
    <w:rsid w:val="00B604AF"/>
    <w:rsid w:val="00B629CA"/>
    <w:rsid w:val="00B63551"/>
    <w:rsid w:val="00B6367E"/>
    <w:rsid w:val="00B644CE"/>
    <w:rsid w:val="00B65269"/>
    <w:rsid w:val="00B6670F"/>
    <w:rsid w:val="00B72251"/>
    <w:rsid w:val="00B72B53"/>
    <w:rsid w:val="00B769ED"/>
    <w:rsid w:val="00B83E91"/>
    <w:rsid w:val="00B86E6B"/>
    <w:rsid w:val="00B9147F"/>
    <w:rsid w:val="00B91F4C"/>
    <w:rsid w:val="00B928ED"/>
    <w:rsid w:val="00B93756"/>
    <w:rsid w:val="00B93779"/>
    <w:rsid w:val="00B93BDD"/>
    <w:rsid w:val="00B93ECE"/>
    <w:rsid w:val="00B94740"/>
    <w:rsid w:val="00B94C7E"/>
    <w:rsid w:val="00B9500B"/>
    <w:rsid w:val="00BA1696"/>
    <w:rsid w:val="00BA3C89"/>
    <w:rsid w:val="00BA564D"/>
    <w:rsid w:val="00BA596B"/>
    <w:rsid w:val="00BA656E"/>
    <w:rsid w:val="00BA65FD"/>
    <w:rsid w:val="00BA6796"/>
    <w:rsid w:val="00BB0DA4"/>
    <w:rsid w:val="00BB421C"/>
    <w:rsid w:val="00BB4A9B"/>
    <w:rsid w:val="00BB5035"/>
    <w:rsid w:val="00BB5D15"/>
    <w:rsid w:val="00BB63E9"/>
    <w:rsid w:val="00BB6CA6"/>
    <w:rsid w:val="00BB75E7"/>
    <w:rsid w:val="00BC0414"/>
    <w:rsid w:val="00BC1354"/>
    <w:rsid w:val="00BC1940"/>
    <w:rsid w:val="00BC21BD"/>
    <w:rsid w:val="00BC38E2"/>
    <w:rsid w:val="00BC45EC"/>
    <w:rsid w:val="00BC5C4D"/>
    <w:rsid w:val="00BC71AC"/>
    <w:rsid w:val="00BD0374"/>
    <w:rsid w:val="00BD0702"/>
    <w:rsid w:val="00BD1303"/>
    <w:rsid w:val="00BD4273"/>
    <w:rsid w:val="00BD58F8"/>
    <w:rsid w:val="00BE171B"/>
    <w:rsid w:val="00BE3463"/>
    <w:rsid w:val="00BE4421"/>
    <w:rsid w:val="00BE45C3"/>
    <w:rsid w:val="00BE5BE6"/>
    <w:rsid w:val="00BE631B"/>
    <w:rsid w:val="00BE6364"/>
    <w:rsid w:val="00BE6E51"/>
    <w:rsid w:val="00BF215C"/>
    <w:rsid w:val="00BF253E"/>
    <w:rsid w:val="00BF2DC1"/>
    <w:rsid w:val="00BF4F0E"/>
    <w:rsid w:val="00BF6B3A"/>
    <w:rsid w:val="00BF70AC"/>
    <w:rsid w:val="00BF74E7"/>
    <w:rsid w:val="00BF7BC2"/>
    <w:rsid w:val="00C0064F"/>
    <w:rsid w:val="00C01902"/>
    <w:rsid w:val="00C025A5"/>
    <w:rsid w:val="00C039DC"/>
    <w:rsid w:val="00C04EE6"/>
    <w:rsid w:val="00C06D8F"/>
    <w:rsid w:val="00C109A6"/>
    <w:rsid w:val="00C12AE7"/>
    <w:rsid w:val="00C14FE3"/>
    <w:rsid w:val="00C15F28"/>
    <w:rsid w:val="00C171BD"/>
    <w:rsid w:val="00C22BA6"/>
    <w:rsid w:val="00C26F6B"/>
    <w:rsid w:val="00C274BC"/>
    <w:rsid w:val="00C27C43"/>
    <w:rsid w:val="00C32F37"/>
    <w:rsid w:val="00C33256"/>
    <w:rsid w:val="00C347DC"/>
    <w:rsid w:val="00C36436"/>
    <w:rsid w:val="00C408CB"/>
    <w:rsid w:val="00C4130B"/>
    <w:rsid w:val="00C42A14"/>
    <w:rsid w:val="00C447E8"/>
    <w:rsid w:val="00C465FE"/>
    <w:rsid w:val="00C504BA"/>
    <w:rsid w:val="00C50983"/>
    <w:rsid w:val="00C51A7C"/>
    <w:rsid w:val="00C52675"/>
    <w:rsid w:val="00C53854"/>
    <w:rsid w:val="00C54483"/>
    <w:rsid w:val="00C54737"/>
    <w:rsid w:val="00C55963"/>
    <w:rsid w:val="00C5767A"/>
    <w:rsid w:val="00C57E22"/>
    <w:rsid w:val="00C61297"/>
    <w:rsid w:val="00C61AE8"/>
    <w:rsid w:val="00C6276E"/>
    <w:rsid w:val="00C64F8A"/>
    <w:rsid w:val="00C75BA6"/>
    <w:rsid w:val="00C75D9F"/>
    <w:rsid w:val="00C77054"/>
    <w:rsid w:val="00C77535"/>
    <w:rsid w:val="00C7760C"/>
    <w:rsid w:val="00C77AC5"/>
    <w:rsid w:val="00C77E09"/>
    <w:rsid w:val="00C8076C"/>
    <w:rsid w:val="00C822C8"/>
    <w:rsid w:val="00C82B49"/>
    <w:rsid w:val="00C848C4"/>
    <w:rsid w:val="00C8645C"/>
    <w:rsid w:val="00C86613"/>
    <w:rsid w:val="00C906AC"/>
    <w:rsid w:val="00C90D81"/>
    <w:rsid w:val="00C94B0B"/>
    <w:rsid w:val="00C94FDF"/>
    <w:rsid w:val="00CA44E1"/>
    <w:rsid w:val="00CA46F7"/>
    <w:rsid w:val="00CA4A7B"/>
    <w:rsid w:val="00CA4A80"/>
    <w:rsid w:val="00CA5F59"/>
    <w:rsid w:val="00CB01E7"/>
    <w:rsid w:val="00CB0CED"/>
    <w:rsid w:val="00CB2901"/>
    <w:rsid w:val="00CB4AFD"/>
    <w:rsid w:val="00CB4B09"/>
    <w:rsid w:val="00CB62F5"/>
    <w:rsid w:val="00CC09A3"/>
    <w:rsid w:val="00CC1D39"/>
    <w:rsid w:val="00CC645E"/>
    <w:rsid w:val="00CD0E5F"/>
    <w:rsid w:val="00CD32AD"/>
    <w:rsid w:val="00CD4D39"/>
    <w:rsid w:val="00CD6231"/>
    <w:rsid w:val="00CD7B47"/>
    <w:rsid w:val="00CE212E"/>
    <w:rsid w:val="00CE28CB"/>
    <w:rsid w:val="00CE2CB9"/>
    <w:rsid w:val="00CE51EC"/>
    <w:rsid w:val="00CE6576"/>
    <w:rsid w:val="00CE65F2"/>
    <w:rsid w:val="00CE7403"/>
    <w:rsid w:val="00CE758A"/>
    <w:rsid w:val="00CF11BA"/>
    <w:rsid w:val="00CF2DD0"/>
    <w:rsid w:val="00CF3641"/>
    <w:rsid w:val="00CF4371"/>
    <w:rsid w:val="00CF4E60"/>
    <w:rsid w:val="00CF55DB"/>
    <w:rsid w:val="00CF7EF1"/>
    <w:rsid w:val="00D00DA2"/>
    <w:rsid w:val="00D06000"/>
    <w:rsid w:val="00D1159C"/>
    <w:rsid w:val="00D1161D"/>
    <w:rsid w:val="00D170D4"/>
    <w:rsid w:val="00D23002"/>
    <w:rsid w:val="00D23237"/>
    <w:rsid w:val="00D23F17"/>
    <w:rsid w:val="00D2443E"/>
    <w:rsid w:val="00D266C7"/>
    <w:rsid w:val="00D3061E"/>
    <w:rsid w:val="00D324C6"/>
    <w:rsid w:val="00D33BCF"/>
    <w:rsid w:val="00D353A4"/>
    <w:rsid w:val="00D357F8"/>
    <w:rsid w:val="00D37FDE"/>
    <w:rsid w:val="00D41A3C"/>
    <w:rsid w:val="00D420F6"/>
    <w:rsid w:val="00D42E44"/>
    <w:rsid w:val="00D4493A"/>
    <w:rsid w:val="00D45551"/>
    <w:rsid w:val="00D4715C"/>
    <w:rsid w:val="00D47834"/>
    <w:rsid w:val="00D47C5A"/>
    <w:rsid w:val="00D51227"/>
    <w:rsid w:val="00D5610D"/>
    <w:rsid w:val="00D61121"/>
    <w:rsid w:val="00D623EE"/>
    <w:rsid w:val="00D62E69"/>
    <w:rsid w:val="00D65A07"/>
    <w:rsid w:val="00D67F8F"/>
    <w:rsid w:val="00D728A0"/>
    <w:rsid w:val="00D73840"/>
    <w:rsid w:val="00D74521"/>
    <w:rsid w:val="00D809A8"/>
    <w:rsid w:val="00D81AD8"/>
    <w:rsid w:val="00D83FB6"/>
    <w:rsid w:val="00D85A18"/>
    <w:rsid w:val="00D90576"/>
    <w:rsid w:val="00D918A4"/>
    <w:rsid w:val="00D93B8D"/>
    <w:rsid w:val="00D95063"/>
    <w:rsid w:val="00DA3776"/>
    <w:rsid w:val="00DA3AA7"/>
    <w:rsid w:val="00DA45BD"/>
    <w:rsid w:val="00DA7C44"/>
    <w:rsid w:val="00DB11BA"/>
    <w:rsid w:val="00DB69C4"/>
    <w:rsid w:val="00DC04F3"/>
    <w:rsid w:val="00DC39F9"/>
    <w:rsid w:val="00DC56CC"/>
    <w:rsid w:val="00DD110C"/>
    <w:rsid w:val="00DD588A"/>
    <w:rsid w:val="00DD6D57"/>
    <w:rsid w:val="00DD6E6F"/>
    <w:rsid w:val="00DD776A"/>
    <w:rsid w:val="00DE08FC"/>
    <w:rsid w:val="00DE0E6C"/>
    <w:rsid w:val="00DE31B7"/>
    <w:rsid w:val="00DE5C03"/>
    <w:rsid w:val="00DE7DAA"/>
    <w:rsid w:val="00DF0DAA"/>
    <w:rsid w:val="00DF0FF7"/>
    <w:rsid w:val="00DF1AD9"/>
    <w:rsid w:val="00DF32CE"/>
    <w:rsid w:val="00DF452E"/>
    <w:rsid w:val="00DF6304"/>
    <w:rsid w:val="00E013EA"/>
    <w:rsid w:val="00E022D3"/>
    <w:rsid w:val="00E02EB0"/>
    <w:rsid w:val="00E05ED3"/>
    <w:rsid w:val="00E152D3"/>
    <w:rsid w:val="00E162F1"/>
    <w:rsid w:val="00E219F5"/>
    <w:rsid w:val="00E23DE0"/>
    <w:rsid w:val="00E26583"/>
    <w:rsid w:val="00E27011"/>
    <w:rsid w:val="00E27D6D"/>
    <w:rsid w:val="00E319C1"/>
    <w:rsid w:val="00E319FA"/>
    <w:rsid w:val="00E32B75"/>
    <w:rsid w:val="00E33E80"/>
    <w:rsid w:val="00E3573D"/>
    <w:rsid w:val="00E36287"/>
    <w:rsid w:val="00E36543"/>
    <w:rsid w:val="00E36649"/>
    <w:rsid w:val="00E4007F"/>
    <w:rsid w:val="00E42162"/>
    <w:rsid w:val="00E4415D"/>
    <w:rsid w:val="00E4698E"/>
    <w:rsid w:val="00E47F78"/>
    <w:rsid w:val="00E503C4"/>
    <w:rsid w:val="00E516D6"/>
    <w:rsid w:val="00E53F5A"/>
    <w:rsid w:val="00E576E2"/>
    <w:rsid w:val="00E60D10"/>
    <w:rsid w:val="00E60EB9"/>
    <w:rsid w:val="00E61FDE"/>
    <w:rsid w:val="00E652F9"/>
    <w:rsid w:val="00E65473"/>
    <w:rsid w:val="00E67936"/>
    <w:rsid w:val="00E709B1"/>
    <w:rsid w:val="00E70C75"/>
    <w:rsid w:val="00E72142"/>
    <w:rsid w:val="00E7246A"/>
    <w:rsid w:val="00E74BD2"/>
    <w:rsid w:val="00E74C30"/>
    <w:rsid w:val="00E824F6"/>
    <w:rsid w:val="00E914D6"/>
    <w:rsid w:val="00E925AF"/>
    <w:rsid w:val="00E947A5"/>
    <w:rsid w:val="00E950B0"/>
    <w:rsid w:val="00E96AC0"/>
    <w:rsid w:val="00E97A0F"/>
    <w:rsid w:val="00EA1953"/>
    <w:rsid w:val="00EA2D06"/>
    <w:rsid w:val="00EA46F2"/>
    <w:rsid w:val="00EA4B3B"/>
    <w:rsid w:val="00EA6CC4"/>
    <w:rsid w:val="00EB0F37"/>
    <w:rsid w:val="00EB105D"/>
    <w:rsid w:val="00EB121C"/>
    <w:rsid w:val="00EB18B5"/>
    <w:rsid w:val="00EB4D60"/>
    <w:rsid w:val="00EB5066"/>
    <w:rsid w:val="00EB57E3"/>
    <w:rsid w:val="00EC0CAE"/>
    <w:rsid w:val="00EC0CBA"/>
    <w:rsid w:val="00EC2AE9"/>
    <w:rsid w:val="00EC2D5F"/>
    <w:rsid w:val="00EC38B8"/>
    <w:rsid w:val="00EC604F"/>
    <w:rsid w:val="00ED767F"/>
    <w:rsid w:val="00EE220D"/>
    <w:rsid w:val="00EE53C4"/>
    <w:rsid w:val="00EE5C86"/>
    <w:rsid w:val="00EF2635"/>
    <w:rsid w:val="00EF457B"/>
    <w:rsid w:val="00EF4903"/>
    <w:rsid w:val="00EF51BA"/>
    <w:rsid w:val="00EF6496"/>
    <w:rsid w:val="00EF65DD"/>
    <w:rsid w:val="00F04167"/>
    <w:rsid w:val="00F05976"/>
    <w:rsid w:val="00F066D6"/>
    <w:rsid w:val="00F06D79"/>
    <w:rsid w:val="00F109F8"/>
    <w:rsid w:val="00F10D4B"/>
    <w:rsid w:val="00F1143D"/>
    <w:rsid w:val="00F1297B"/>
    <w:rsid w:val="00F16597"/>
    <w:rsid w:val="00F16BFC"/>
    <w:rsid w:val="00F16F1A"/>
    <w:rsid w:val="00F17292"/>
    <w:rsid w:val="00F201D0"/>
    <w:rsid w:val="00F2080F"/>
    <w:rsid w:val="00F211A9"/>
    <w:rsid w:val="00F25557"/>
    <w:rsid w:val="00F30BA4"/>
    <w:rsid w:val="00F31110"/>
    <w:rsid w:val="00F31CCF"/>
    <w:rsid w:val="00F333D4"/>
    <w:rsid w:val="00F3375D"/>
    <w:rsid w:val="00F33EA8"/>
    <w:rsid w:val="00F363DE"/>
    <w:rsid w:val="00F36EBE"/>
    <w:rsid w:val="00F37D90"/>
    <w:rsid w:val="00F4110A"/>
    <w:rsid w:val="00F417BD"/>
    <w:rsid w:val="00F43DAE"/>
    <w:rsid w:val="00F44802"/>
    <w:rsid w:val="00F45116"/>
    <w:rsid w:val="00F460A9"/>
    <w:rsid w:val="00F46700"/>
    <w:rsid w:val="00F47B93"/>
    <w:rsid w:val="00F50388"/>
    <w:rsid w:val="00F513F2"/>
    <w:rsid w:val="00F52FFC"/>
    <w:rsid w:val="00F55428"/>
    <w:rsid w:val="00F55CCB"/>
    <w:rsid w:val="00F56540"/>
    <w:rsid w:val="00F609FF"/>
    <w:rsid w:val="00F64B64"/>
    <w:rsid w:val="00F661F8"/>
    <w:rsid w:val="00F701CE"/>
    <w:rsid w:val="00F7063F"/>
    <w:rsid w:val="00F72106"/>
    <w:rsid w:val="00F723D5"/>
    <w:rsid w:val="00F7267A"/>
    <w:rsid w:val="00F74F49"/>
    <w:rsid w:val="00F7586A"/>
    <w:rsid w:val="00F75C6F"/>
    <w:rsid w:val="00F77D08"/>
    <w:rsid w:val="00F81265"/>
    <w:rsid w:val="00F81591"/>
    <w:rsid w:val="00F82571"/>
    <w:rsid w:val="00F82C3C"/>
    <w:rsid w:val="00F8344A"/>
    <w:rsid w:val="00F854B2"/>
    <w:rsid w:val="00F90A59"/>
    <w:rsid w:val="00FA28D7"/>
    <w:rsid w:val="00FA7B53"/>
    <w:rsid w:val="00FA7ED4"/>
    <w:rsid w:val="00FB251E"/>
    <w:rsid w:val="00FB54B9"/>
    <w:rsid w:val="00FB6C40"/>
    <w:rsid w:val="00FC2969"/>
    <w:rsid w:val="00FD07DD"/>
    <w:rsid w:val="00FD34BB"/>
    <w:rsid w:val="00FD5D61"/>
    <w:rsid w:val="00FD646D"/>
    <w:rsid w:val="00FD6FC5"/>
    <w:rsid w:val="00FD7829"/>
    <w:rsid w:val="00FE0020"/>
    <w:rsid w:val="00FE16B0"/>
    <w:rsid w:val="00FE278D"/>
    <w:rsid w:val="00FE605A"/>
    <w:rsid w:val="00FE77CB"/>
    <w:rsid w:val="00FF2639"/>
    <w:rsid w:val="00FF2B03"/>
    <w:rsid w:val="00FF2F68"/>
    <w:rsid w:val="00FF3664"/>
    <w:rsid w:val="00FF3CD0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4811E"/>
  <w15:docId w15:val="{2CB51526-3C11-4E6A-B24E-432443A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EA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E306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E76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locked/>
    <w:rsid w:val="00006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E3068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E76AA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rsid w:val="0020128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01902"/>
    <w:rPr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20128F"/>
  </w:style>
  <w:style w:type="character" w:styleId="Hiperveza">
    <w:name w:val="Hyperlink"/>
    <w:basedOn w:val="Zadanifontodlomka"/>
    <w:uiPriority w:val="99"/>
    <w:rsid w:val="002B112F"/>
    <w:rPr>
      <w:color w:val="0000FF"/>
      <w:u w:val="single"/>
    </w:rPr>
  </w:style>
  <w:style w:type="table" w:styleId="Reetkatablice">
    <w:name w:val="Table Grid"/>
    <w:basedOn w:val="Obinatablica"/>
    <w:uiPriority w:val="39"/>
    <w:rsid w:val="00B93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1E65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E65D5"/>
    <w:rPr>
      <w:rFonts w:ascii="Tahoma" w:hAnsi="Tahoma" w:cs="Tahoma"/>
      <w:sz w:val="16"/>
      <w:szCs w:val="16"/>
      <w:lang w:val="en-US"/>
    </w:rPr>
  </w:style>
  <w:style w:type="paragraph" w:customStyle="1" w:styleId="Odlomakpopisa1">
    <w:name w:val="Odlomak popisa1"/>
    <w:basedOn w:val="Normal"/>
    <w:uiPriority w:val="99"/>
    <w:rsid w:val="00E33E80"/>
    <w:pPr>
      <w:ind w:left="720"/>
    </w:pPr>
  </w:style>
  <w:style w:type="paragraph" w:styleId="Tijeloteksta">
    <w:name w:val="Body Text"/>
    <w:basedOn w:val="Normal"/>
    <w:link w:val="TijelotekstaChar"/>
    <w:uiPriority w:val="1"/>
    <w:qFormat/>
    <w:rsid w:val="00EB0F37"/>
    <w:pPr>
      <w:ind w:right="-432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locked/>
    <w:rsid w:val="00EB0F37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EB0F37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EB0F37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C2E84"/>
    <w:pPr>
      <w:ind w:left="720"/>
    </w:pPr>
  </w:style>
  <w:style w:type="paragraph" w:styleId="Zaglavlje">
    <w:name w:val="header"/>
    <w:basedOn w:val="Normal"/>
    <w:link w:val="ZaglavljeChar"/>
    <w:uiPriority w:val="99"/>
    <w:rsid w:val="000718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718D2"/>
    <w:rPr>
      <w:lang w:val="en-US"/>
    </w:rPr>
  </w:style>
  <w:style w:type="paragraph" w:styleId="Bezproreda">
    <w:name w:val="No Spacing"/>
    <w:uiPriority w:val="1"/>
    <w:qFormat/>
    <w:rsid w:val="008D0EA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B2C5B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styleId="Istaknutareferenca">
    <w:name w:val="Intense Reference"/>
    <w:basedOn w:val="Zadanifontodlomka"/>
    <w:uiPriority w:val="32"/>
    <w:qFormat/>
    <w:rsid w:val="005F5E44"/>
    <w:rPr>
      <w:b/>
      <w:bCs/>
      <w:smallCaps/>
      <w:color w:val="4F81BD" w:themeColor="accent1"/>
      <w:spacing w:val="5"/>
    </w:rPr>
  </w:style>
  <w:style w:type="character" w:customStyle="1" w:styleId="Naslov3Char">
    <w:name w:val="Naslov 3 Char"/>
    <w:basedOn w:val="Zadanifontodlomka"/>
    <w:link w:val="Naslov3"/>
    <w:uiPriority w:val="9"/>
    <w:rsid w:val="000060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10A5"/>
    <w:pPr>
      <w:widowControl w:val="0"/>
    </w:pPr>
    <w:rPr>
      <w:rFonts w:asciiTheme="minorHAnsi" w:eastAsiaTheme="minorHAnsi" w:hAnsiTheme="minorHAnsi" w:cs="Calibri"/>
      <w:sz w:val="22"/>
      <w:szCs w:val="22"/>
      <w:lang w:val="hr-HR" w:bidi="hr-HR"/>
    </w:rPr>
  </w:style>
  <w:style w:type="table" w:customStyle="1" w:styleId="TableNormal">
    <w:name w:val="Table Normal"/>
    <w:uiPriority w:val="2"/>
    <w:semiHidden/>
    <w:unhideWhenUsed/>
    <w:qFormat/>
    <w:rsid w:val="007F10A5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550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822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peruska-pu.skole.hr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eocities.com/karmensadaic/godisnji_program_pedagoga.ht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A4DC-AD97-498E-919E-A6051C45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11640</TotalTime>
  <Pages>60</Pages>
  <Words>14974</Words>
  <Characters>85356</Characters>
  <Application>Microsoft Office Word</Application>
  <DocSecurity>0</DocSecurity>
  <Lines>711</Lines>
  <Paragraphs>200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OS Tone Peruska Pula</dc:creator>
  <cp:lastModifiedBy>Kristijan Cinkopan</cp:lastModifiedBy>
  <cp:revision>7</cp:revision>
  <cp:lastPrinted>2021-10-05T10:29:00Z</cp:lastPrinted>
  <dcterms:created xsi:type="dcterms:W3CDTF">2020-10-09T09:16:00Z</dcterms:created>
  <dcterms:modified xsi:type="dcterms:W3CDTF">2021-10-05T10:34:00Z</dcterms:modified>
</cp:coreProperties>
</file>